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77" w:rsidRPr="005B4677" w:rsidRDefault="005B4677" w:rsidP="005B4677">
      <w:pPr>
        <w:adjustRightInd w:val="0"/>
        <w:snapToGrid w:val="0"/>
        <w:spacing w:line="520" w:lineRule="exact"/>
        <w:jc w:val="center"/>
        <w:rPr>
          <w:rFonts w:ascii="方正小标宋简体" w:eastAsia="方正小标宋简体"/>
          <w:sz w:val="44"/>
          <w:szCs w:val="44"/>
        </w:rPr>
      </w:pPr>
      <w:r w:rsidRPr="005B4677">
        <w:rPr>
          <w:rFonts w:ascii="方正小标宋简体" w:eastAsia="方正小标宋简体" w:hint="eastAsia"/>
          <w:sz w:val="44"/>
          <w:szCs w:val="44"/>
        </w:rPr>
        <w:t>广西机电技师学院</w:t>
      </w:r>
      <w:bookmarkStart w:id="0" w:name="_Hlk482868481"/>
      <w:bookmarkStart w:id="1" w:name="_Toc512678632"/>
      <w:r w:rsidRPr="005B4677">
        <w:rPr>
          <w:rFonts w:ascii="方正小标宋简体" w:eastAsia="方正小标宋简体" w:hint="eastAsia"/>
          <w:sz w:val="44"/>
          <w:szCs w:val="44"/>
        </w:rPr>
        <w:t>廉政风险</w:t>
      </w:r>
      <w:proofErr w:type="gramStart"/>
      <w:r w:rsidRPr="005B4677">
        <w:rPr>
          <w:rFonts w:ascii="方正小标宋简体" w:eastAsia="方正小标宋简体" w:hint="eastAsia"/>
          <w:sz w:val="44"/>
          <w:szCs w:val="44"/>
        </w:rPr>
        <w:t>防控制</w:t>
      </w:r>
      <w:proofErr w:type="gramEnd"/>
      <w:r w:rsidRPr="005B4677">
        <w:rPr>
          <w:rFonts w:ascii="方正小标宋简体" w:eastAsia="方正小标宋简体" w:hint="eastAsia"/>
          <w:sz w:val="44"/>
          <w:szCs w:val="44"/>
        </w:rPr>
        <w:t>度</w:t>
      </w:r>
      <w:bookmarkEnd w:id="0"/>
      <w:bookmarkEnd w:id="1"/>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廉政风险防控是围绕权力运行，通过个人和部门查找廉政风险，有针对性地制定防范措施，加强管理监督，控制不廉洁行为的发生，从而最大限度地降低腐败发生的几率，避免苗头性、倾向性问题演变为腐败行为的一种措施。建立廉政风险</w:t>
      </w:r>
      <w:proofErr w:type="gramStart"/>
      <w:r w:rsidRPr="005B4677">
        <w:rPr>
          <w:rFonts w:ascii="仿宋_GB2312" w:eastAsia="仿宋_GB2312" w:hint="eastAsia"/>
          <w:sz w:val="32"/>
          <w:szCs w:val="32"/>
        </w:rPr>
        <w:t>防控制</w:t>
      </w:r>
      <w:proofErr w:type="gramEnd"/>
      <w:r w:rsidRPr="005B4677">
        <w:rPr>
          <w:rFonts w:ascii="仿宋_GB2312" w:eastAsia="仿宋_GB2312" w:hint="eastAsia"/>
          <w:sz w:val="32"/>
          <w:szCs w:val="32"/>
        </w:rPr>
        <w:t>度，也是贯彻中央纪委反腐倡廉重大决策部署，强化对权力运行监督的有效手段，是抓好预防腐败的一项基础性工作。</w:t>
      </w:r>
    </w:p>
    <w:p w:rsidR="005B4677" w:rsidRPr="005B4677" w:rsidRDefault="005B4677" w:rsidP="005B4677">
      <w:pPr>
        <w:adjustRightInd w:val="0"/>
        <w:snapToGrid w:val="0"/>
        <w:spacing w:line="520" w:lineRule="exact"/>
        <w:ind w:firstLineChars="200" w:firstLine="640"/>
        <w:rPr>
          <w:rFonts w:ascii="黑体" w:eastAsia="黑体" w:hAnsi="黑体"/>
          <w:sz w:val="32"/>
          <w:szCs w:val="32"/>
        </w:rPr>
      </w:pPr>
      <w:r w:rsidRPr="005B4677">
        <w:rPr>
          <w:rFonts w:ascii="黑体" w:eastAsia="黑体" w:hAnsi="黑体" w:hint="eastAsia"/>
          <w:sz w:val="32"/>
          <w:szCs w:val="32"/>
        </w:rPr>
        <w:t>一、指导思想</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AE70D4">
        <w:rPr>
          <w:rFonts w:ascii="仿宋_GB2312" w:eastAsia="仿宋_GB2312" w:hint="eastAsia"/>
          <w:sz w:val="32"/>
          <w:szCs w:val="32"/>
        </w:rPr>
        <w:t>以</w:t>
      </w:r>
      <w:r w:rsidR="00214908" w:rsidRPr="00AE70D4">
        <w:rPr>
          <w:rFonts w:ascii="仿宋_GB2312" w:eastAsia="仿宋_GB2312" w:hint="eastAsia"/>
          <w:sz w:val="32"/>
          <w:szCs w:val="32"/>
        </w:rPr>
        <w:t>习近平新时代中国特色社会主义</w:t>
      </w:r>
      <w:r w:rsidR="00963B3C">
        <w:rPr>
          <w:rFonts w:ascii="仿宋_GB2312" w:eastAsia="仿宋_GB2312" w:hint="eastAsia"/>
          <w:sz w:val="32"/>
          <w:szCs w:val="32"/>
        </w:rPr>
        <w:t>思想</w:t>
      </w:r>
      <w:bookmarkStart w:id="2" w:name="_GoBack"/>
      <w:bookmarkEnd w:id="2"/>
      <w:r w:rsidRPr="00AE70D4">
        <w:rPr>
          <w:rFonts w:ascii="仿宋_GB2312" w:eastAsia="仿宋_GB2312" w:hint="eastAsia"/>
          <w:sz w:val="32"/>
          <w:szCs w:val="32"/>
        </w:rPr>
        <w:t>为指导，深入贯彻落实</w:t>
      </w:r>
      <w:r w:rsidR="00214908" w:rsidRPr="00AE70D4">
        <w:rPr>
          <w:rFonts w:ascii="仿宋_GB2312" w:eastAsia="仿宋_GB2312" w:hint="eastAsia"/>
          <w:sz w:val="32"/>
          <w:szCs w:val="32"/>
        </w:rPr>
        <w:t>《中国共产党党员领导干部廉洁从政若干准则》，</w:t>
      </w:r>
      <w:r w:rsidRPr="00AE70D4">
        <w:rPr>
          <w:rFonts w:ascii="仿宋_GB2312" w:eastAsia="仿宋_GB2312" w:hint="eastAsia"/>
          <w:sz w:val="32"/>
          <w:szCs w:val="32"/>
        </w:rPr>
        <w:t>坚持“标本兼治、综合治理、惩防并举、注重预防”方针，以规范权力运行为主线，通过“找、防、控”三个环节，清理部门职权，优化工作流程，预控廉政风险，建立源头上融教育、制度、监督于一体的廉政风险内控机制。</w:t>
      </w:r>
    </w:p>
    <w:p w:rsidR="005B4677" w:rsidRPr="005B4677" w:rsidRDefault="005B4677" w:rsidP="005B4677">
      <w:pPr>
        <w:adjustRightInd w:val="0"/>
        <w:snapToGrid w:val="0"/>
        <w:spacing w:line="520" w:lineRule="exact"/>
        <w:ind w:firstLineChars="200" w:firstLine="640"/>
        <w:rPr>
          <w:rFonts w:ascii="黑体" w:eastAsia="黑体" w:hAnsi="黑体"/>
          <w:sz w:val="32"/>
          <w:szCs w:val="32"/>
        </w:rPr>
      </w:pPr>
      <w:r w:rsidRPr="005B4677">
        <w:rPr>
          <w:rFonts w:ascii="黑体" w:eastAsia="黑体" w:hAnsi="黑体" w:hint="eastAsia"/>
          <w:sz w:val="32"/>
          <w:szCs w:val="32"/>
        </w:rPr>
        <w:t>二、组织机构</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在院党委、纪委的统一领导下，成立学院廉政风险防控管理工作领导小组（以下简称领导小组），负责全院廉政风险防控管理工作的组织、协调和推进工作。</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（一）领导小组</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组长：党委书记、院长</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副组长：纪委书记</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成员：各分管副院长、副书记、党委委员、纪委委员、党办主任、纪检监察室主任。</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（二）领导小组下设办公室</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主任：党办主任</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副主任：纪检监察室主任</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lastRenderedPageBreak/>
        <w:t>成员：由党办、纪检监察室工作人员组成</w:t>
      </w:r>
    </w:p>
    <w:p w:rsidR="005B4677" w:rsidRPr="005B4677" w:rsidRDefault="005B4677" w:rsidP="005B4677">
      <w:pPr>
        <w:adjustRightInd w:val="0"/>
        <w:snapToGrid w:val="0"/>
        <w:spacing w:line="520" w:lineRule="exact"/>
        <w:ind w:firstLineChars="200" w:firstLine="640"/>
        <w:rPr>
          <w:rFonts w:ascii="黑体" w:eastAsia="黑体" w:hAnsi="黑体"/>
          <w:sz w:val="32"/>
          <w:szCs w:val="32"/>
        </w:rPr>
      </w:pPr>
      <w:r w:rsidRPr="005B4677">
        <w:rPr>
          <w:rFonts w:ascii="黑体" w:eastAsia="黑体" w:hAnsi="黑体" w:hint="eastAsia"/>
          <w:sz w:val="32"/>
          <w:szCs w:val="32"/>
        </w:rPr>
        <w:t>三、工作目标</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廉政风险防控工作涉及的主要风险是因教育、制度、监督不到位和党员干部及职工不能廉洁自律而产生的权力行使风险、制度机制风险和思想道德风险。在权力行使方面，要求重点查找由于权力过于集中、运行程序不规范和自由裁量幅度过大，可能造成权力滥用的风险；在制度机制方面，要求重点查找由于规章制度不健全、监督制约机制不完善，可能导致权力失控的风险；在思想道德方面，要求重点查找由于个人理想信念不坚定、工作作风不扎实和职业道德不牢固，以及外部环境对正确行使权力的影响，可能诱发行为失</w:t>
      </w:r>
      <w:proofErr w:type="gramStart"/>
      <w:r w:rsidRPr="005B4677">
        <w:rPr>
          <w:rFonts w:ascii="仿宋_GB2312" w:eastAsia="仿宋_GB2312" w:hint="eastAsia"/>
          <w:sz w:val="32"/>
          <w:szCs w:val="32"/>
        </w:rPr>
        <w:t>范</w:t>
      </w:r>
      <w:proofErr w:type="gramEnd"/>
      <w:r w:rsidRPr="005B4677">
        <w:rPr>
          <w:rFonts w:ascii="仿宋_GB2312" w:eastAsia="仿宋_GB2312" w:hint="eastAsia"/>
          <w:sz w:val="32"/>
          <w:szCs w:val="32"/>
        </w:rPr>
        <w:t>的风险；并通过采取预防、监控、处置等措施，逐步形成内部管理有制度、岗位操守有标准、事前预防有举措、综合考核有依据的风险防控机制。</w:t>
      </w:r>
    </w:p>
    <w:p w:rsidR="005B4677" w:rsidRPr="005B4677" w:rsidRDefault="005B4677" w:rsidP="005B4677">
      <w:pPr>
        <w:adjustRightInd w:val="0"/>
        <w:snapToGrid w:val="0"/>
        <w:spacing w:line="520" w:lineRule="exact"/>
        <w:ind w:firstLineChars="200" w:firstLine="640"/>
        <w:rPr>
          <w:rFonts w:ascii="黑体" w:eastAsia="黑体" w:hAnsi="黑体"/>
          <w:sz w:val="32"/>
          <w:szCs w:val="32"/>
        </w:rPr>
      </w:pPr>
      <w:r w:rsidRPr="005B4677">
        <w:rPr>
          <w:rFonts w:ascii="黑体" w:eastAsia="黑体" w:hAnsi="黑体" w:hint="eastAsia"/>
          <w:sz w:val="32"/>
          <w:szCs w:val="32"/>
        </w:rPr>
        <w:t>四、实施范围</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廉政风险防控工作实施的范围：学院领导班子及成员、部门及部门党政主要责任人。</w:t>
      </w:r>
    </w:p>
    <w:p w:rsidR="005B4677" w:rsidRPr="005B4677" w:rsidRDefault="005B4677" w:rsidP="005B4677">
      <w:pPr>
        <w:adjustRightInd w:val="0"/>
        <w:snapToGrid w:val="0"/>
        <w:spacing w:line="520" w:lineRule="exact"/>
        <w:ind w:firstLineChars="200" w:firstLine="640"/>
        <w:rPr>
          <w:rFonts w:ascii="黑体" w:eastAsia="黑体" w:hAnsi="黑体"/>
          <w:sz w:val="32"/>
          <w:szCs w:val="32"/>
        </w:rPr>
      </w:pPr>
      <w:r w:rsidRPr="005B4677">
        <w:rPr>
          <w:rFonts w:ascii="黑体" w:eastAsia="黑体" w:hAnsi="黑体" w:hint="eastAsia"/>
          <w:sz w:val="32"/>
          <w:szCs w:val="32"/>
        </w:rPr>
        <w:t>五、工作内容</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（一）排查廉政风险点</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1.领导班子及其成员查找风险点</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领导班子查找主要围绕 “三重一大”（即：重大决策、重大项目安排、重要人事任免和大额度资金运作）事项，查找在决策程序、权力监督制衡等制度机制方面的廉政风险，查找管理不到位、制度不落实存在的廉政风险。</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领导班子成员查找主要围绕“三重一大”事项决策执行的同时，还要结合岗位职责着重查找个人在思想道德、履行岗位职责等方面的风险。</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查找的方法：可以采取班子会集体讨论、民主生活会、群众</w:t>
      </w:r>
      <w:r w:rsidRPr="005B4677">
        <w:rPr>
          <w:rFonts w:ascii="仿宋_GB2312" w:eastAsia="仿宋_GB2312" w:hint="eastAsia"/>
          <w:sz w:val="32"/>
          <w:szCs w:val="32"/>
        </w:rPr>
        <w:lastRenderedPageBreak/>
        <w:t>评议等方式查找。</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2.部门查找风险点（组织人：部门党政主要领导）</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1）围绕工作过程和环节查找风险点。重点查找工作过程、重点环节存在程序或流程不严谨、执行不到位或者监控缺失，可能造成在岗人员不履行或不正确履行职责，不作为、慢作为、乱作为，导致“失职渎职”、“以权谋私”等严重后果的廉政风险。</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2）围绕制度建设查找风险点。根据部门设置、职务安排、职能定位、权力权限等，查找管理及相关制度执行中的不足和漏洞，着重查找现有制度是否存在不适应改革发展和党风廉政建设的需要；是否存在不适应本部门的工作特点，是否存在缺失需要完善；是否存在没有具有针对性或可操作性；是否存在流于形式；是否缺乏在程序、时限、标准、质量等方面的明确规定；是否缺乏有效的监督和制约。</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 xml:space="preserve">查找方法：可以采取部门集体讨论、民主生活会等方式进行查找。 </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3.个人查找岗位职责风险点（部门党政主要责任人）</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（1）围绕思想道德方面查找。是否积极参加学院组织的各种政治理论学习；理想和信念是否坚定；是否遵守廉洁自律各项规定；是否主动接受党组织、党员和群众的监督。</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2）围绕岗位职责方面查找，是否认真履行岗位职责；是否依法行政；是否严格按照工作程序和规章制度办事；是否存在滥用职权、失职渎职、不作为或乱作为的行为。查找岗位职责风险点的基础是明确界定每个岗位的权责，清楚自己有什么权力，有什么责任。岗位权力越大，地位越重要，相应的风险越大。</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（3）围绕外部环境方面查找，是否利用职务之便或工作关系接受请托人礼品、馈赠、索贿等；工作决策和处理方式是否有损害群众利益的行为风险等。</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lastRenderedPageBreak/>
        <w:t>查找方法：主要采取自己找、征求群众意见、领导提示、组织审核等方式进行查找。</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（二）制定防控措施</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1.学院领导班子及成员风险防控措施。针对班子及班子成员查找的风险点，由学院廉政风险防控管理工作领导小组研究分析存在的问题，结合学院工作实际，建立和完善廉政风险防控的相关规章制度，明确廉政风险防控任务要求和工作标准。</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2.部门风险防控措施。各部门针对查找出值得注意的廉政风险点， 细化和分析风险点的内容和表现形式，统一按学院《部门廉政风险识别防控表》（附件1）上的要求填写并报到学院廉政风险防控管理工作办公室。</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3.岗位职责风险防控措施。党政领导责任人根据查找的风险点个人提出防控风险的具体措施和办法，切实做到慎重对待党和人民赋予的权力，强化自我化解风险的意识和能力，且目标明确、内容清楚、职责落实，并按照学院《个人廉政风险识别防控表》（附件2）的要求认真填写并上报学院廉政风险防控管理工作办公室。</w:t>
      </w:r>
    </w:p>
    <w:p w:rsidR="005B4677" w:rsidRPr="005B4677" w:rsidRDefault="005B4677" w:rsidP="005B4677">
      <w:pPr>
        <w:adjustRightInd w:val="0"/>
        <w:snapToGrid w:val="0"/>
        <w:spacing w:line="520" w:lineRule="exact"/>
        <w:ind w:firstLineChars="200" w:firstLine="640"/>
        <w:rPr>
          <w:rFonts w:ascii="黑体" w:eastAsia="黑体" w:hAnsi="黑体"/>
          <w:sz w:val="32"/>
          <w:szCs w:val="32"/>
        </w:rPr>
      </w:pPr>
      <w:r w:rsidRPr="005B4677">
        <w:rPr>
          <w:rFonts w:ascii="黑体" w:eastAsia="黑体" w:hAnsi="黑体" w:hint="eastAsia"/>
          <w:sz w:val="32"/>
          <w:szCs w:val="32"/>
        </w:rPr>
        <w:t>六、制度落实与要求</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 xml:space="preserve">（一）提高认识。学院各级领导要统一思想，充分认识廉政风险的客观存在性与危害性；要带头查找问题，带头制定措施，要把廉政风险防控工作融入到日常行政管理工作当中，认真贯彻落实学院廉政风险防控工作制度，按照“风险定到位，制度建到岗，责任落到人”的原则，逐步构建学院廉政风险预警管理体系。 </w:t>
      </w: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（二）注重工作实效。学院廉政风险防范管理领导小组每年都结合实际组织开展，部门及责任人结合学院党风廉政建设工作每半年进行一次小结，并形成报告，报学院廉政风险防控工</w:t>
      </w:r>
      <w:r w:rsidRPr="005B4677">
        <w:rPr>
          <w:rFonts w:ascii="仿宋_GB2312" w:eastAsia="仿宋_GB2312" w:hint="eastAsia"/>
          <w:sz w:val="32"/>
          <w:szCs w:val="32"/>
        </w:rPr>
        <w:lastRenderedPageBreak/>
        <w:t xml:space="preserve">作领导小组办公室。学院廉政风险防控工作领导小组办公室将进行阶段性检查和不定期抽查，并把廉政风险防控工作情况纳入学院党风廉政建设责任制检查、考核之中，纳入部门年度绩效考核的内容，也作为干部评价和选拔任用的重要依据。 </w:t>
      </w:r>
    </w:p>
    <w:p w:rsidR="005B4677" w:rsidRDefault="005B4677" w:rsidP="005B4677">
      <w:pPr>
        <w:adjustRightInd w:val="0"/>
        <w:snapToGrid w:val="0"/>
        <w:spacing w:line="520" w:lineRule="exact"/>
        <w:ind w:firstLineChars="200" w:firstLine="640"/>
        <w:rPr>
          <w:rFonts w:ascii="仿宋_GB2312" w:eastAsia="仿宋_GB2312"/>
          <w:sz w:val="32"/>
          <w:szCs w:val="32"/>
        </w:rPr>
      </w:pPr>
    </w:p>
    <w:p w:rsidR="005B4677" w:rsidRPr="005B4677" w:rsidRDefault="005B4677" w:rsidP="005B4677">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附件：1.</w:t>
      </w:r>
      <w:r w:rsidR="00086550">
        <w:rPr>
          <w:rFonts w:ascii="仿宋_GB2312" w:eastAsia="仿宋_GB2312" w:hint="eastAsia"/>
          <w:sz w:val="32"/>
          <w:szCs w:val="32"/>
        </w:rPr>
        <w:t>广西机电技师学院</w:t>
      </w:r>
      <w:r w:rsidRPr="005B4677">
        <w:rPr>
          <w:rFonts w:ascii="仿宋_GB2312" w:eastAsia="仿宋_GB2312" w:hint="eastAsia"/>
          <w:sz w:val="32"/>
          <w:szCs w:val="32"/>
        </w:rPr>
        <w:t>廉政风险识别防控表</w:t>
      </w:r>
      <w:r w:rsidR="00086550">
        <w:rPr>
          <w:rFonts w:ascii="仿宋_GB2312" w:eastAsia="仿宋_GB2312" w:hint="eastAsia"/>
          <w:sz w:val="32"/>
          <w:szCs w:val="32"/>
        </w:rPr>
        <w:t>（部门）</w:t>
      </w:r>
    </w:p>
    <w:p w:rsidR="00086550" w:rsidRDefault="005B4677" w:rsidP="00086550">
      <w:pPr>
        <w:adjustRightInd w:val="0"/>
        <w:snapToGrid w:val="0"/>
        <w:spacing w:line="520" w:lineRule="exact"/>
        <w:ind w:firstLineChars="200" w:firstLine="640"/>
        <w:rPr>
          <w:rFonts w:ascii="仿宋_GB2312" w:eastAsia="仿宋_GB2312"/>
          <w:sz w:val="32"/>
          <w:szCs w:val="32"/>
        </w:rPr>
      </w:pPr>
      <w:r w:rsidRPr="005B4677">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sidRPr="005B4677">
        <w:rPr>
          <w:rFonts w:ascii="仿宋_GB2312" w:eastAsia="仿宋_GB2312" w:hint="eastAsia"/>
          <w:sz w:val="32"/>
          <w:szCs w:val="32"/>
        </w:rPr>
        <w:t>2.</w:t>
      </w:r>
      <w:r w:rsidR="00086550">
        <w:rPr>
          <w:rFonts w:ascii="仿宋_GB2312" w:eastAsia="仿宋_GB2312" w:hint="eastAsia"/>
          <w:sz w:val="32"/>
          <w:szCs w:val="32"/>
        </w:rPr>
        <w:t>广西机电技师学院岗位职责</w:t>
      </w:r>
      <w:r w:rsidR="00086550" w:rsidRPr="005B4677">
        <w:rPr>
          <w:rFonts w:ascii="仿宋_GB2312" w:eastAsia="仿宋_GB2312" w:hint="eastAsia"/>
          <w:sz w:val="32"/>
          <w:szCs w:val="32"/>
        </w:rPr>
        <w:t>廉政风险识别防控表</w:t>
      </w:r>
    </w:p>
    <w:p w:rsidR="005B4677" w:rsidRDefault="00086550" w:rsidP="00086550">
      <w:pPr>
        <w:adjustRightInd w:val="0"/>
        <w:snapToGrid w:val="0"/>
        <w:spacing w:line="520" w:lineRule="exact"/>
        <w:ind w:firstLineChars="600" w:firstLine="1920"/>
        <w:rPr>
          <w:rFonts w:ascii="仿宋_GB2312" w:eastAsia="仿宋_GB2312" w:hAnsi="宋体"/>
          <w:sz w:val="32"/>
          <w:szCs w:val="32"/>
        </w:rPr>
      </w:pPr>
      <w:r>
        <w:rPr>
          <w:rFonts w:ascii="仿宋_GB2312" w:eastAsia="仿宋_GB2312" w:hint="eastAsia"/>
          <w:sz w:val="32"/>
          <w:szCs w:val="32"/>
        </w:rPr>
        <w:t>（个人）</w:t>
      </w: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086550" w:rsidRDefault="00086550" w:rsidP="005B4677">
      <w:pPr>
        <w:adjustRightInd w:val="0"/>
        <w:snapToGrid w:val="0"/>
        <w:spacing w:line="520" w:lineRule="exact"/>
        <w:rPr>
          <w:rFonts w:ascii="仿宋_GB2312" w:eastAsia="仿宋_GB2312" w:hAnsi="宋体"/>
          <w:sz w:val="32"/>
          <w:szCs w:val="32"/>
        </w:rPr>
      </w:pPr>
    </w:p>
    <w:p w:rsidR="005B4677" w:rsidRDefault="005B4677" w:rsidP="005B4677">
      <w:pPr>
        <w:adjustRightInd w:val="0"/>
        <w:snapToGrid w:val="0"/>
        <w:spacing w:line="520" w:lineRule="exact"/>
        <w:rPr>
          <w:rFonts w:ascii="仿宋_GB2312" w:eastAsia="仿宋_GB2312" w:hAnsi="宋体"/>
          <w:sz w:val="32"/>
          <w:szCs w:val="32"/>
        </w:rPr>
      </w:pPr>
    </w:p>
    <w:p w:rsidR="00AE70D4" w:rsidRPr="001C1B4A" w:rsidRDefault="00AE70D4" w:rsidP="00AE70D4">
      <w:pPr>
        <w:spacing w:line="520" w:lineRule="exact"/>
        <w:jc w:val="left"/>
        <w:rPr>
          <w:rFonts w:ascii="仿宋_GB2312" w:eastAsia="仿宋_GB2312"/>
          <w:sz w:val="32"/>
          <w:szCs w:val="32"/>
        </w:rPr>
      </w:pPr>
      <w:r w:rsidRPr="001C1B4A">
        <w:rPr>
          <w:rFonts w:ascii="仿宋_GB2312" w:eastAsia="仿宋_GB2312" w:hint="eastAsia"/>
          <w:sz w:val="32"/>
          <w:szCs w:val="32"/>
        </w:rPr>
        <w:lastRenderedPageBreak/>
        <w:t xml:space="preserve">附件1 ：   </w:t>
      </w:r>
    </w:p>
    <w:p w:rsidR="00AE70D4" w:rsidRPr="001C1B4A" w:rsidRDefault="00AE70D4" w:rsidP="001C1B4A">
      <w:pPr>
        <w:spacing w:line="520" w:lineRule="exact"/>
        <w:jc w:val="distribute"/>
        <w:rPr>
          <w:rFonts w:ascii="方正小标宋简体" w:eastAsia="方正小标宋简体" w:hAnsi="宋体"/>
          <w:sz w:val="44"/>
          <w:szCs w:val="44"/>
        </w:rPr>
      </w:pPr>
      <w:bookmarkStart w:id="3" w:name="_Hlk3899129"/>
      <w:r w:rsidRPr="001C1B4A">
        <w:rPr>
          <w:rFonts w:ascii="方正小标宋简体" w:eastAsia="方正小标宋简体" w:hAnsi="宋体" w:hint="eastAsia"/>
          <w:sz w:val="44"/>
          <w:szCs w:val="44"/>
        </w:rPr>
        <w:t>广西机电技师学院廉政风险识别防控表（部门）</w:t>
      </w:r>
    </w:p>
    <w:bookmarkEnd w:id="3"/>
    <w:p w:rsidR="00AE70D4" w:rsidRPr="001C1B4A" w:rsidRDefault="00AE70D4" w:rsidP="00AE70D4">
      <w:pPr>
        <w:spacing w:line="520" w:lineRule="exact"/>
        <w:rPr>
          <w:rFonts w:ascii="仿宋_GB2312" w:eastAsia="仿宋_GB2312"/>
          <w:b/>
          <w:sz w:val="32"/>
          <w:szCs w:val="32"/>
        </w:rPr>
      </w:pPr>
    </w:p>
    <w:p w:rsidR="00AE70D4" w:rsidRPr="001C1B4A" w:rsidRDefault="00AE70D4" w:rsidP="00AE70D4">
      <w:pPr>
        <w:spacing w:line="520" w:lineRule="exact"/>
        <w:ind w:firstLineChars="200" w:firstLine="640"/>
        <w:rPr>
          <w:rFonts w:ascii="仿宋_GB2312" w:eastAsia="仿宋_GB2312"/>
          <w:sz w:val="32"/>
          <w:szCs w:val="32"/>
        </w:rPr>
      </w:pPr>
      <w:r w:rsidRPr="001C1B4A">
        <w:rPr>
          <w:rFonts w:ascii="仿宋_GB2312" w:eastAsia="仿宋_GB2312" w:hint="eastAsia"/>
          <w:sz w:val="32"/>
          <w:szCs w:val="32"/>
        </w:rPr>
        <w:t>部门（盖章）：</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2838"/>
        <w:gridCol w:w="1417"/>
        <w:gridCol w:w="2831"/>
        <w:gridCol w:w="146"/>
      </w:tblGrid>
      <w:tr w:rsidR="00AE70D4" w:rsidRPr="001C1B4A" w:rsidTr="00FA4DC6">
        <w:trPr>
          <w:trHeight w:val="834"/>
          <w:jc w:val="center"/>
        </w:trPr>
        <w:tc>
          <w:tcPr>
            <w:tcW w:w="1665"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spacing w:line="360" w:lineRule="exact"/>
              <w:jc w:val="center"/>
              <w:rPr>
                <w:rFonts w:ascii="仿宋_GB2312" w:eastAsia="仿宋_GB2312" w:hAnsi="宋体"/>
                <w:sz w:val="32"/>
                <w:szCs w:val="32"/>
              </w:rPr>
            </w:pPr>
            <w:r w:rsidRPr="001C1B4A">
              <w:rPr>
                <w:rFonts w:ascii="仿宋_GB2312" w:eastAsia="仿宋_GB2312" w:hAnsi="宋体" w:hint="eastAsia"/>
                <w:sz w:val="32"/>
                <w:szCs w:val="32"/>
              </w:rPr>
              <w:t>责任人</w:t>
            </w:r>
          </w:p>
        </w:tc>
        <w:tc>
          <w:tcPr>
            <w:tcW w:w="2838"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spacing w:line="360" w:lineRule="exact"/>
              <w:jc w:val="center"/>
              <w:rPr>
                <w:rFonts w:ascii="仿宋_GB2312" w:eastAsia="仿宋_GB2312" w:hAnsi="宋体"/>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spacing w:line="360" w:lineRule="exact"/>
              <w:jc w:val="center"/>
              <w:rPr>
                <w:rFonts w:ascii="仿宋_GB2312" w:eastAsia="仿宋_GB2312" w:hAnsi="宋体"/>
                <w:sz w:val="32"/>
                <w:szCs w:val="32"/>
              </w:rPr>
            </w:pPr>
            <w:r w:rsidRPr="001C1B4A">
              <w:rPr>
                <w:rFonts w:ascii="仿宋_GB2312" w:eastAsia="仿宋_GB2312" w:hAnsi="宋体" w:hint="eastAsia"/>
                <w:sz w:val="32"/>
                <w:szCs w:val="32"/>
              </w:rPr>
              <w:t>职务</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p>
        </w:tc>
      </w:tr>
      <w:tr w:rsidR="00AE70D4" w:rsidRPr="001C1B4A" w:rsidTr="00FA4DC6">
        <w:trPr>
          <w:trHeight w:val="4112"/>
          <w:jc w:val="center"/>
        </w:trPr>
        <w:tc>
          <w:tcPr>
            <w:tcW w:w="1665"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部门风险点及表现</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spacing w:line="360" w:lineRule="exact"/>
              <w:jc w:val="left"/>
              <w:rPr>
                <w:rFonts w:ascii="仿宋_GB2312" w:eastAsia="仿宋_GB2312" w:hAnsi="宋体"/>
                <w:sz w:val="32"/>
                <w:szCs w:val="32"/>
              </w:rPr>
            </w:pPr>
            <w:r w:rsidRPr="001C1B4A">
              <w:rPr>
                <w:rFonts w:ascii="仿宋_GB2312" w:eastAsia="仿宋_GB2312" w:hAnsi="宋体" w:hint="eastAsia"/>
                <w:sz w:val="32"/>
                <w:szCs w:val="32"/>
              </w:rPr>
              <w:t xml:space="preserve"> </w:t>
            </w:r>
            <w:r w:rsidRPr="001C1B4A">
              <w:rPr>
                <w:rFonts w:ascii="仿宋_GB2312" w:eastAsia="仿宋_GB2312" w:hAnsi="仿宋" w:cs="Tahoma" w:hint="eastAsia"/>
                <w:color w:val="000000"/>
                <w:kern w:val="0"/>
                <w:sz w:val="32"/>
                <w:szCs w:val="32"/>
              </w:rPr>
              <w:t xml:space="preserve"> </w:t>
            </w:r>
          </w:p>
        </w:tc>
      </w:tr>
      <w:tr w:rsidR="00AE70D4" w:rsidRPr="001C1B4A" w:rsidTr="00AE70D4">
        <w:trPr>
          <w:trHeight w:val="6795"/>
          <w:jc w:val="center"/>
        </w:trPr>
        <w:tc>
          <w:tcPr>
            <w:tcW w:w="1665" w:type="dxa"/>
            <w:tcBorders>
              <w:top w:val="single" w:sz="4" w:space="0" w:color="auto"/>
              <w:left w:val="single" w:sz="4" w:space="0" w:color="auto"/>
              <w:right w:val="single" w:sz="4" w:space="0" w:color="auto"/>
            </w:tcBorders>
            <w:vAlign w:val="center"/>
          </w:tcPr>
          <w:p w:rsidR="00AE70D4" w:rsidRPr="001C1B4A" w:rsidRDefault="00AE70D4" w:rsidP="00FA4DC6">
            <w:pPr>
              <w:spacing w:line="360" w:lineRule="exact"/>
              <w:ind w:leftChars="-1" w:left="-1" w:hanging="1"/>
              <w:jc w:val="center"/>
              <w:rPr>
                <w:rFonts w:ascii="仿宋_GB2312" w:eastAsia="仿宋_GB2312" w:cs="宋体"/>
                <w:sz w:val="32"/>
                <w:szCs w:val="32"/>
              </w:rPr>
            </w:pPr>
            <w:r w:rsidRPr="001C1B4A">
              <w:rPr>
                <w:rFonts w:ascii="仿宋_GB2312" w:eastAsia="仿宋_GB2312" w:hAnsi="宋体" w:hint="eastAsia"/>
                <w:sz w:val="32"/>
                <w:szCs w:val="32"/>
              </w:rPr>
              <w:t>部门防控措施</w:t>
            </w:r>
          </w:p>
        </w:tc>
        <w:tc>
          <w:tcPr>
            <w:tcW w:w="7232" w:type="dxa"/>
            <w:gridSpan w:val="4"/>
            <w:tcBorders>
              <w:top w:val="single" w:sz="4" w:space="0" w:color="auto"/>
              <w:left w:val="single" w:sz="4" w:space="0" w:color="auto"/>
              <w:right w:val="single" w:sz="4" w:space="0" w:color="auto"/>
            </w:tcBorders>
            <w:vAlign w:val="center"/>
          </w:tcPr>
          <w:p w:rsidR="00AE70D4" w:rsidRPr="001C1B4A" w:rsidRDefault="00AE70D4" w:rsidP="00FA4DC6">
            <w:pPr>
              <w:widowControl/>
              <w:jc w:val="left"/>
              <w:rPr>
                <w:rFonts w:ascii="仿宋_GB2312" w:eastAsia="仿宋_GB2312" w:hAnsi="宋体"/>
                <w:sz w:val="32"/>
                <w:szCs w:val="32"/>
              </w:rPr>
            </w:pPr>
          </w:p>
          <w:p w:rsidR="00AE70D4" w:rsidRPr="001C1B4A" w:rsidRDefault="00AE70D4" w:rsidP="00FA4DC6">
            <w:pPr>
              <w:spacing w:line="360" w:lineRule="exact"/>
              <w:rPr>
                <w:rFonts w:ascii="仿宋_GB2312" w:eastAsia="仿宋_GB2312" w:hAnsi="宋体"/>
                <w:sz w:val="32"/>
                <w:szCs w:val="32"/>
              </w:rPr>
            </w:pPr>
          </w:p>
        </w:tc>
      </w:tr>
      <w:tr w:rsidR="00AE70D4" w:rsidRPr="001C1B4A" w:rsidTr="00FA4DC6">
        <w:trPr>
          <w:gridAfter w:val="1"/>
          <w:wAfter w:w="146" w:type="dxa"/>
          <w:trHeight w:val="4667"/>
          <w:jc w:val="center"/>
        </w:trPr>
        <w:tc>
          <w:tcPr>
            <w:tcW w:w="1665"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spacing w:line="460" w:lineRule="exact"/>
              <w:jc w:val="center"/>
              <w:rPr>
                <w:rFonts w:ascii="仿宋_GB2312" w:eastAsia="仿宋_GB2312" w:hAnsi="宋体"/>
                <w:sz w:val="32"/>
                <w:szCs w:val="32"/>
              </w:rPr>
            </w:pPr>
            <w:r w:rsidRPr="001C1B4A">
              <w:rPr>
                <w:rFonts w:ascii="仿宋_GB2312" w:eastAsia="仿宋_GB2312" w:hAnsi="宋体" w:hint="eastAsia"/>
                <w:sz w:val="32"/>
                <w:szCs w:val="32"/>
              </w:rPr>
              <w:lastRenderedPageBreak/>
              <w:t>分管领导审核意见</w:t>
            </w:r>
          </w:p>
        </w:tc>
        <w:tc>
          <w:tcPr>
            <w:tcW w:w="7086" w:type="dxa"/>
            <w:gridSpan w:val="3"/>
            <w:tcBorders>
              <w:top w:val="single" w:sz="4" w:space="0" w:color="auto"/>
              <w:left w:val="single" w:sz="4" w:space="0" w:color="auto"/>
              <w:bottom w:val="single" w:sz="4" w:space="0" w:color="auto"/>
              <w:right w:val="single" w:sz="4" w:space="0" w:color="auto"/>
            </w:tcBorders>
          </w:tcPr>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r w:rsidRPr="001C1B4A">
              <w:rPr>
                <w:rFonts w:ascii="仿宋_GB2312" w:eastAsia="仿宋_GB2312" w:hAnsi="宋体" w:hint="eastAsia"/>
                <w:sz w:val="32"/>
                <w:szCs w:val="32"/>
              </w:rPr>
              <w:t xml:space="preserve">        </w:t>
            </w:r>
          </w:p>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r w:rsidRPr="001C1B4A">
              <w:rPr>
                <w:rFonts w:ascii="仿宋_GB2312" w:eastAsia="仿宋_GB2312" w:hAnsi="宋体" w:hint="eastAsia"/>
                <w:sz w:val="32"/>
                <w:szCs w:val="32"/>
              </w:rPr>
              <w:t>分管领导签字：</w:t>
            </w:r>
          </w:p>
          <w:p w:rsidR="00AE70D4" w:rsidRPr="001C1B4A" w:rsidRDefault="001C1B4A" w:rsidP="00FA4DC6">
            <w:pPr>
              <w:rPr>
                <w:rFonts w:ascii="仿宋_GB2312" w:eastAsia="仿宋_GB2312" w:hAnsi="宋体"/>
                <w:sz w:val="32"/>
                <w:szCs w:val="32"/>
              </w:rPr>
            </w:pPr>
            <w:r>
              <w:rPr>
                <w:rFonts w:ascii="仿宋_GB2312" w:eastAsia="仿宋_GB2312" w:hAnsi="宋体" w:hint="eastAsia"/>
                <w:sz w:val="32"/>
                <w:szCs w:val="32"/>
              </w:rPr>
              <w:t xml:space="preserve">                      </w:t>
            </w:r>
            <w:r w:rsidR="00AE70D4" w:rsidRPr="001C1B4A">
              <w:rPr>
                <w:rFonts w:ascii="仿宋_GB2312" w:eastAsia="仿宋_GB2312" w:hAnsi="宋体" w:hint="eastAsia"/>
                <w:sz w:val="32"/>
                <w:szCs w:val="32"/>
              </w:rPr>
              <w:t xml:space="preserve">     年 </w:t>
            </w:r>
            <w:r w:rsidR="00AE70D4" w:rsidRPr="001C1B4A">
              <w:rPr>
                <w:rFonts w:ascii="仿宋_GB2312" w:eastAsia="仿宋_GB2312" w:hAnsi="宋体"/>
                <w:sz w:val="32"/>
                <w:szCs w:val="32"/>
              </w:rPr>
              <w:t xml:space="preserve">   </w:t>
            </w:r>
            <w:r w:rsidR="00AE70D4" w:rsidRPr="001C1B4A">
              <w:rPr>
                <w:rFonts w:ascii="仿宋_GB2312" w:eastAsia="仿宋_GB2312" w:hAnsi="宋体" w:hint="eastAsia"/>
                <w:sz w:val="32"/>
                <w:szCs w:val="32"/>
              </w:rPr>
              <w:t xml:space="preserve">月 </w:t>
            </w:r>
            <w:r w:rsidR="00AE70D4" w:rsidRPr="001C1B4A">
              <w:rPr>
                <w:rFonts w:ascii="仿宋_GB2312" w:eastAsia="仿宋_GB2312" w:hAnsi="宋体"/>
                <w:sz w:val="32"/>
                <w:szCs w:val="32"/>
              </w:rPr>
              <w:t xml:space="preserve">   </w:t>
            </w:r>
            <w:r w:rsidR="00AE70D4" w:rsidRPr="001C1B4A">
              <w:rPr>
                <w:rFonts w:ascii="仿宋_GB2312" w:eastAsia="仿宋_GB2312" w:hAnsi="宋体" w:hint="eastAsia"/>
                <w:sz w:val="32"/>
                <w:szCs w:val="32"/>
              </w:rPr>
              <w:t>日</w:t>
            </w:r>
          </w:p>
        </w:tc>
      </w:tr>
      <w:tr w:rsidR="00AE70D4" w:rsidRPr="001C1B4A" w:rsidTr="00086550">
        <w:trPr>
          <w:gridAfter w:val="1"/>
          <w:wAfter w:w="146" w:type="dxa"/>
          <w:trHeight w:val="4915"/>
          <w:jc w:val="center"/>
        </w:trPr>
        <w:tc>
          <w:tcPr>
            <w:tcW w:w="1665"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spacing w:line="460" w:lineRule="exact"/>
              <w:jc w:val="center"/>
              <w:rPr>
                <w:rFonts w:ascii="仿宋_GB2312" w:eastAsia="仿宋_GB2312" w:hAnsi="宋体"/>
                <w:sz w:val="32"/>
                <w:szCs w:val="32"/>
              </w:rPr>
            </w:pPr>
            <w:r w:rsidRPr="001C1B4A">
              <w:rPr>
                <w:rFonts w:ascii="仿宋_GB2312" w:eastAsia="仿宋_GB2312" w:hAnsi="宋体" w:hint="eastAsia"/>
                <w:sz w:val="32"/>
                <w:szCs w:val="32"/>
              </w:rPr>
              <w:t>学院廉政风险防控管理工作领导小组</w:t>
            </w:r>
          </w:p>
        </w:tc>
        <w:tc>
          <w:tcPr>
            <w:tcW w:w="7086" w:type="dxa"/>
            <w:gridSpan w:val="3"/>
            <w:tcBorders>
              <w:top w:val="single" w:sz="4" w:space="0" w:color="auto"/>
              <w:left w:val="single" w:sz="4" w:space="0" w:color="auto"/>
              <w:bottom w:val="single" w:sz="4" w:space="0" w:color="auto"/>
              <w:right w:val="single" w:sz="4" w:space="0" w:color="auto"/>
            </w:tcBorders>
          </w:tcPr>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p>
          <w:p w:rsidR="00086550" w:rsidRPr="001C1B4A" w:rsidRDefault="00086550" w:rsidP="00FA4DC6">
            <w:pPr>
              <w:rPr>
                <w:rFonts w:ascii="仿宋_GB2312" w:eastAsia="仿宋_GB2312" w:hAnsi="宋体"/>
                <w:sz w:val="32"/>
                <w:szCs w:val="32"/>
              </w:rPr>
            </w:pPr>
          </w:p>
          <w:p w:rsidR="00086550" w:rsidRPr="001C1B4A" w:rsidRDefault="00086550" w:rsidP="00FA4DC6">
            <w:pPr>
              <w:rPr>
                <w:rFonts w:ascii="仿宋_GB2312" w:eastAsia="仿宋_GB2312" w:hAnsi="宋体"/>
                <w:sz w:val="32"/>
                <w:szCs w:val="32"/>
              </w:rPr>
            </w:pPr>
          </w:p>
          <w:p w:rsidR="00086550" w:rsidRPr="001C1B4A" w:rsidRDefault="00086550"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r w:rsidRPr="001C1B4A">
              <w:rPr>
                <w:rFonts w:ascii="仿宋_GB2312" w:eastAsia="仿宋_GB2312" w:hAnsi="宋体" w:hint="eastAsia"/>
                <w:sz w:val="32"/>
                <w:szCs w:val="32"/>
              </w:rPr>
              <w:t xml:space="preserve">                            盖章</w:t>
            </w:r>
          </w:p>
          <w:p w:rsidR="00AE70D4" w:rsidRPr="001C1B4A" w:rsidRDefault="001C1B4A" w:rsidP="00FA4DC6">
            <w:pPr>
              <w:rPr>
                <w:rFonts w:ascii="仿宋_GB2312" w:eastAsia="仿宋_GB2312" w:hAnsi="宋体"/>
                <w:sz w:val="32"/>
                <w:szCs w:val="32"/>
              </w:rPr>
            </w:pPr>
            <w:r>
              <w:rPr>
                <w:rFonts w:ascii="仿宋_GB2312" w:eastAsia="仿宋_GB2312" w:hAnsi="宋体" w:hint="eastAsia"/>
                <w:sz w:val="32"/>
                <w:szCs w:val="32"/>
              </w:rPr>
              <w:t xml:space="preserve">                        </w:t>
            </w:r>
            <w:r w:rsidR="00AE70D4" w:rsidRPr="001C1B4A">
              <w:rPr>
                <w:rFonts w:ascii="仿宋_GB2312" w:eastAsia="仿宋_GB2312" w:hAnsi="宋体" w:hint="eastAsia"/>
                <w:sz w:val="32"/>
                <w:szCs w:val="32"/>
              </w:rPr>
              <w:t xml:space="preserve">    年 </w:t>
            </w:r>
            <w:r w:rsidR="00AE70D4" w:rsidRPr="001C1B4A">
              <w:rPr>
                <w:rFonts w:ascii="仿宋_GB2312" w:eastAsia="仿宋_GB2312" w:hAnsi="宋体"/>
                <w:sz w:val="32"/>
                <w:szCs w:val="32"/>
              </w:rPr>
              <w:t xml:space="preserve">   </w:t>
            </w:r>
            <w:r w:rsidR="00AE70D4" w:rsidRPr="001C1B4A">
              <w:rPr>
                <w:rFonts w:ascii="仿宋_GB2312" w:eastAsia="仿宋_GB2312" w:hAnsi="宋体" w:hint="eastAsia"/>
                <w:sz w:val="32"/>
                <w:szCs w:val="32"/>
              </w:rPr>
              <w:t xml:space="preserve">月 </w:t>
            </w:r>
            <w:r w:rsidR="00AE70D4" w:rsidRPr="001C1B4A">
              <w:rPr>
                <w:rFonts w:ascii="仿宋_GB2312" w:eastAsia="仿宋_GB2312" w:hAnsi="宋体"/>
                <w:sz w:val="32"/>
                <w:szCs w:val="32"/>
              </w:rPr>
              <w:t xml:space="preserve">   </w:t>
            </w:r>
            <w:r w:rsidR="00AE70D4" w:rsidRPr="001C1B4A">
              <w:rPr>
                <w:rFonts w:ascii="仿宋_GB2312" w:eastAsia="仿宋_GB2312" w:hAnsi="宋体" w:hint="eastAsia"/>
                <w:sz w:val="32"/>
                <w:szCs w:val="32"/>
              </w:rPr>
              <w:t>日</w:t>
            </w:r>
          </w:p>
        </w:tc>
      </w:tr>
    </w:tbl>
    <w:p w:rsidR="00AE70D4" w:rsidRPr="001C1B4A" w:rsidRDefault="00AE70D4" w:rsidP="00AE70D4">
      <w:pPr>
        <w:spacing w:line="320" w:lineRule="exact"/>
        <w:ind w:left="1"/>
        <w:rPr>
          <w:rFonts w:ascii="仿宋_GB2312" w:eastAsia="仿宋_GB2312"/>
          <w:sz w:val="32"/>
          <w:szCs w:val="32"/>
        </w:rPr>
      </w:pPr>
    </w:p>
    <w:p w:rsidR="00AE70D4" w:rsidRPr="001C1B4A" w:rsidRDefault="00AE70D4" w:rsidP="00AE70D4">
      <w:pPr>
        <w:spacing w:line="320" w:lineRule="exact"/>
        <w:ind w:left="1"/>
        <w:rPr>
          <w:rFonts w:ascii="仿宋_GB2312" w:eastAsia="仿宋_GB2312"/>
          <w:sz w:val="32"/>
          <w:szCs w:val="32"/>
        </w:rPr>
      </w:pPr>
      <w:r w:rsidRPr="001C1B4A">
        <w:rPr>
          <w:rFonts w:ascii="仿宋_GB2312" w:eastAsia="仿宋_GB2312" w:hint="eastAsia"/>
          <w:sz w:val="32"/>
          <w:szCs w:val="32"/>
        </w:rPr>
        <w:t xml:space="preserve">注：1.廉政风险是指部门在职责权限、重要岗位等方面存在工作流程、制度机制、管理不完善等风险点； </w:t>
      </w:r>
    </w:p>
    <w:p w:rsidR="00AE70D4" w:rsidRPr="001C1B4A" w:rsidRDefault="00AE70D4" w:rsidP="00AE70D4">
      <w:pPr>
        <w:spacing w:line="320" w:lineRule="exact"/>
        <w:ind w:firstLineChars="200" w:firstLine="640"/>
        <w:rPr>
          <w:rFonts w:ascii="仿宋_GB2312" w:eastAsia="仿宋_GB2312"/>
          <w:sz w:val="32"/>
          <w:szCs w:val="32"/>
        </w:rPr>
      </w:pPr>
      <w:r w:rsidRPr="001C1B4A">
        <w:rPr>
          <w:rFonts w:ascii="仿宋_GB2312" w:eastAsia="仿宋_GB2312" w:hint="eastAsia"/>
          <w:sz w:val="32"/>
          <w:szCs w:val="32"/>
        </w:rPr>
        <w:t>2.防控措施是指部门针对查找出的廉政风险点，提出相应防控对策；</w:t>
      </w:r>
    </w:p>
    <w:p w:rsidR="00AE70D4" w:rsidRPr="001C1B4A" w:rsidRDefault="00AE70D4" w:rsidP="00AE70D4">
      <w:pPr>
        <w:spacing w:line="320" w:lineRule="exact"/>
        <w:ind w:firstLineChars="200" w:firstLine="640"/>
        <w:rPr>
          <w:rFonts w:ascii="仿宋_GB2312" w:eastAsia="仿宋_GB2312"/>
          <w:sz w:val="32"/>
          <w:szCs w:val="32"/>
        </w:rPr>
      </w:pPr>
      <w:r w:rsidRPr="001C1B4A">
        <w:rPr>
          <w:rFonts w:ascii="仿宋_GB2312" w:eastAsia="仿宋_GB2312" w:hint="eastAsia"/>
          <w:sz w:val="32"/>
          <w:szCs w:val="32"/>
        </w:rPr>
        <w:t>3.</w:t>
      </w:r>
      <w:r w:rsidRPr="001C1B4A">
        <w:rPr>
          <w:rFonts w:ascii="仿宋_GB2312" w:eastAsia="仿宋_GB2312" w:hint="eastAsia"/>
          <w:kern w:val="0"/>
          <w:sz w:val="32"/>
          <w:szCs w:val="32"/>
        </w:rPr>
        <w:t>本表双面打印，主管领导签字后上报学院廉政风险防控管理工作领导小组（填写内容如有需要，可以另外附页）。</w:t>
      </w:r>
    </w:p>
    <w:p w:rsidR="00AE70D4" w:rsidRDefault="00AE70D4" w:rsidP="00AE70D4">
      <w:pPr>
        <w:spacing w:line="560" w:lineRule="exact"/>
        <w:jc w:val="left"/>
        <w:rPr>
          <w:rFonts w:ascii="仿宋_GB2312" w:eastAsia="仿宋_GB2312"/>
          <w:sz w:val="30"/>
          <w:szCs w:val="30"/>
        </w:rPr>
      </w:pPr>
    </w:p>
    <w:p w:rsidR="00AE70D4" w:rsidRDefault="00AE70D4" w:rsidP="00AE70D4">
      <w:pPr>
        <w:spacing w:line="560" w:lineRule="exact"/>
        <w:rPr>
          <w:rFonts w:ascii="仿宋_GB2312" w:eastAsia="仿宋_GB2312"/>
          <w:sz w:val="30"/>
          <w:szCs w:val="30"/>
        </w:rPr>
      </w:pPr>
    </w:p>
    <w:p w:rsidR="00AE70D4" w:rsidRDefault="00AE70D4" w:rsidP="00AE70D4">
      <w:pPr>
        <w:spacing w:line="560" w:lineRule="exact"/>
        <w:rPr>
          <w:rFonts w:ascii="仿宋_GB2312" w:eastAsia="仿宋_GB2312"/>
          <w:sz w:val="30"/>
          <w:szCs w:val="30"/>
        </w:rPr>
      </w:pPr>
    </w:p>
    <w:p w:rsidR="00086550" w:rsidRPr="001C1B4A" w:rsidRDefault="00AE70D4" w:rsidP="00086550">
      <w:pPr>
        <w:spacing w:line="560" w:lineRule="exact"/>
        <w:rPr>
          <w:rFonts w:ascii="方正小标宋简体" w:eastAsia="方正小标宋简体" w:hAnsi="宋体"/>
          <w:w w:val="90"/>
          <w:sz w:val="32"/>
          <w:szCs w:val="32"/>
        </w:rPr>
      </w:pPr>
      <w:r w:rsidRPr="001C1B4A">
        <w:rPr>
          <w:rFonts w:ascii="仿宋_GB2312" w:eastAsia="仿宋_GB2312" w:hint="eastAsia"/>
          <w:sz w:val="32"/>
          <w:szCs w:val="32"/>
        </w:rPr>
        <w:lastRenderedPageBreak/>
        <w:t>附件</w:t>
      </w:r>
      <w:r w:rsidRPr="001C1B4A">
        <w:rPr>
          <w:rFonts w:ascii="仿宋_GB2312" w:eastAsia="仿宋_GB2312"/>
          <w:sz w:val="32"/>
          <w:szCs w:val="32"/>
        </w:rPr>
        <w:t>2</w:t>
      </w:r>
      <w:r w:rsidRPr="001C1B4A">
        <w:rPr>
          <w:rFonts w:ascii="仿宋_GB2312" w:eastAsia="仿宋_GB2312" w:hint="eastAsia"/>
          <w:sz w:val="32"/>
          <w:szCs w:val="32"/>
        </w:rPr>
        <w:t xml:space="preserve"> ：</w:t>
      </w:r>
    </w:p>
    <w:p w:rsidR="001C1B4A" w:rsidRDefault="00AE70D4" w:rsidP="00086550">
      <w:pPr>
        <w:spacing w:line="560" w:lineRule="exact"/>
        <w:jc w:val="distribute"/>
        <w:rPr>
          <w:rFonts w:ascii="方正小标宋简体" w:eastAsia="方正小标宋简体" w:hAnsi="宋体"/>
          <w:w w:val="90"/>
          <w:sz w:val="44"/>
          <w:szCs w:val="44"/>
        </w:rPr>
      </w:pPr>
      <w:r w:rsidRPr="001C1B4A">
        <w:rPr>
          <w:rFonts w:ascii="方正小标宋简体" w:eastAsia="方正小标宋简体" w:hAnsi="宋体" w:hint="eastAsia"/>
          <w:w w:val="90"/>
          <w:sz w:val="44"/>
          <w:szCs w:val="44"/>
        </w:rPr>
        <w:t>广西机电技师学院岗位职责廉政风险识别防控表</w:t>
      </w:r>
    </w:p>
    <w:p w:rsidR="00AE70D4" w:rsidRPr="001C1B4A" w:rsidRDefault="00AE70D4" w:rsidP="001C1B4A">
      <w:pPr>
        <w:spacing w:line="560" w:lineRule="exact"/>
        <w:jc w:val="center"/>
        <w:rPr>
          <w:rFonts w:ascii="方正小标宋简体" w:eastAsia="方正小标宋简体" w:hAnsi="宋体"/>
          <w:w w:val="90"/>
          <w:sz w:val="44"/>
          <w:szCs w:val="44"/>
        </w:rPr>
      </w:pPr>
      <w:r w:rsidRPr="001C1B4A">
        <w:rPr>
          <w:rFonts w:ascii="方正小标宋简体" w:eastAsia="方正小标宋简体" w:hAnsi="宋体" w:hint="eastAsia"/>
          <w:w w:val="90"/>
          <w:sz w:val="44"/>
          <w:szCs w:val="44"/>
        </w:rPr>
        <w:t>（个人）</w:t>
      </w:r>
    </w:p>
    <w:p w:rsidR="00AE70D4" w:rsidRDefault="00AE70D4" w:rsidP="001C1B4A">
      <w:pPr>
        <w:spacing w:line="560" w:lineRule="exact"/>
        <w:jc w:val="center"/>
        <w:rPr>
          <w:rFonts w:ascii="方正小标宋简体" w:eastAsia="方正小标宋简体" w:hAnsi="宋体"/>
          <w:sz w:val="40"/>
          <w:szCs w:val="40"/>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515"/>
        <w:gridCol w:w="340"/>
        <w:gridCol w:w="1076"/>
        <w:gridCol w:w="901"/>
        <w:gridCol w:w="1931"/>
        <w:gridCol w:w="1030"/>
        <w:gridCol w:w="1934"/>
      </w:tblGrid>
      <w:tr w:rsidR="00AE70D4" w:rsidRPr="001C1B4A" w:rsidTr="00086550">
        <w:trPr>
          <w:trHeight w:val="664"/>
          <w:jc w:val="center"/>
        </w:trPr>
        <w:tc>
          <w:tcPr>
            <w:tcW w:w="902"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姓名</w:t>
            </w:r>
          </w:p>
        </w:tc>
        <w:tc>
          <w:tcPr>
            <w:tcW w:w="1931" w:type="dxa"/>
            <w:gridSpan w:val="3"/>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p>
        </w:tc>
        <w:tc>
          <w:tcPr>
            <w:tcW w:w="901"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部门</w:t>
            </w:r>
          </w:p>
        </w:tc>
        <w:tc>
          <w:tcPr>
            <w:tcW w:w="1931"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 xml:space="preserve"> </w:t>
            </w:r>
          </w:p>
        </w:tc>
        <w:tc>
          <w:tcPr>
            <w:tcW w:w="1030"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 xml:space="preserve">职务 </w:t>
            </w:r>
          </w:p>
        </w:tc>
        <w:tc>
          <w:tcPr>
            <w:tcW w:w="1932"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p>
        </w:tc>
      </w:tr>
      <w:tr w:rsidR="00AE70D4" w:rsidRPr="001C1B4A" w:rsidTr="00086550">
        <w:trPr>
          <w:trHeight w:val="2928"/>
          <w:jc w:val="center"/>
        </w:trPr>
        <w:tc>
          <w:tcPr>
            <w:tcW w:w="902" w:type="dxa"/>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岗位主要</w:t>
            </w:r>
          </w:p>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权限</w:t>
            </w:r>
          </w:p>
        </w:tc>
        <w:tc>
          <w:tcPr>
            <w:tcW w:w="7727" w:type="dxa"/>
            <w:gridSpan w:val="7"/>
            <w:tcBorders>
              <w:top w:val="single" w:sz="4" w:space="0" w:color="auto"/>
              <w:left w:val="single" w:sz="4" w:space="0" w:color="auto"/>
              <w:right w:val="single" w:sz="4" w:space="0" w:color="auto"/>
            </w:tcBorders>
            <w:vAlign w:val="center"/>
          </w:tcPr>
          <w:p w:rsidR="00AE70D4" w:rsidRPr="001C1B4A" w:rsidRDefault="00AE70D4" w:rsidP="00FA4DC6">
            <w:pPr>
              <w:widowControl/>
              <w:spacing w:line="360" w:lineRule="exact"/>
              <w:ind w:left="320" w:hangingChars="100" w:hanging="320"/>
              <w:rPr>
                <w:rFonts w:ascii="仿宋_GB2312" w:eastAsia="仿宋_GB2312" w:hAnsi="Tahoma" w:cs="Tahoma"/>
                <w:color w:val="000000"/>
                <w:sz w:val="32"/>
                <w:szCs w:val="32"/>
              </w:rPr>
            </w:pPr>
            <w:r w:rsidRPr="001C1B4A">
              <w:rPr>
                <w:rFonts w:ascii="仿宋_GB2312" w:eastAsia="仿宋_GB2312" w:hAnsi="Tahoma" w:cs="Tahoma" w:hint="eastAsia"/>
                <w:color w:val="000000"/>
                <w:sz w:val="32"/>
                <w:szCs w:val="32"/>
              </w:rPr>
              <w:t xml:space="preserve"> </w:t>
            </w:r>
          </w:p>
        </w:tc>
      </w:tr>
      <w:tr w:rsidR="00AE70D4" w:rsidRPr="001C1B4A" w:rsidTr="00086550">
        <w:trPr>
          <w:trHeight w:val="710"/>
          <w:jc w:val="center"/>
        </w:trPr>
        <w:tc>
          <w:tcPr>
            <w:tcW w:w="1757" w:type="dxa"/>
            <w:gridSpan w:val="3"/>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p>
        </w:tc>
        <w:tc>
          <w:tcPr>
            <w:tcW w:w="3908" w:type="dxa"/>
            <w:gridSpan w:val="3"/>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廉政风险点及表现</w:t>
            </w:r>
          </w:p>
        </w:tc>
        <w:tc>
          <w:tcPr>
            <w:tcW w:w="2962" w:type="dxa"/>
            <w:gridSpan w:val="2"/>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自我防控措施</w:t>
            </w:r>
          </w:p>
        </w:tc>
      </w:tr>
      <w:tr w:rsidR="00AE70D4" w:rsidRPr="001C1B4A" w:rsidTr="00086550">
        <w:trPr>
          <w:trHeight w:val="2799"/>
          <w:jc w:val="center"/>
        </w:trPr>
        <w:tc>
          <w:tcPr>
            <w:tcW w:w="1757" w:type="dxa"/>
            <w:gridSpan w:val="3"/>
            <w:tcBorders>
              <w:top w:val="single" w:sz="4" w:space="0" w:color="auto"/>
              <w:left w:val="single" w:sz="4" w:space="0" w:color="auto"/>
              <w:right w:val="single" w:sz="4" w:space="0" w:color="auto"/>
            </w:tcBorders>
            <w:vAlign w:val="center"/>
          </w:tcPr>
          <w:p w:rsidR="00AE70D4" w:rsidRPr="001C1B4A" w:rsidRDefault="00AE70D4" w:rsidP="00FA4DC6">
            <w:pPr>
              <w:widowControl/>
              <w:jc w:val="center"/>
              <w:rPr>
                <w:rFonts w:ascii="仿宋_GB2312" w:eastAsia="仿宋_GB2312" w:cs="宋体"/>
                <w:sz w:val="32"/>
                <w:szCs w:val="32"/>
              </w:rPr>
            </w:pPr>
            <w:r w:rsidRPr="001C1B4A">
              <w:rPr>
                <w:rFonts w:ascii="仿宋_GB2312" w:eastAsia="仿宋_GB2312" w:cs="宋体" w:hint="eastAsia"/>
                <w:sz w:val="32"/>
                <w:szCs w:val="32"/>
              </w:rPr>
              <w:t>思想道德</w:t>
            </w:r>
          </w:p>
          <w:p w:rsidR="00AE70D4" w:rsidRPr="001C1B4A" w:rsidRDefault="00AE70D4" w:rsidP="00FA4DC6">
            <w:pPr>
              <w:widowControl/>
              <w:jc w:val="center"/>
              <w:rPr>
                <w:rFonts w:ascii="仿宋_GB2312" w:eastAsia="仿宋_GB2312" w:cs="宋体"/>
                <w:sz w:val="32"/>
                <w:szCs w:val="32"/>
              </w:rPr>
            </w:pPr>
            <w:r w:rsidRPr="001C1B4A">
              <w:rPr>
                <w:rFonts w:ascii="仿宋_GB2312" w:eastAsia="仿宋_GB2312" w:cs="宋体" w:hint="eastAsia"/>
                <w:sz w:val="32"/>
                <w:szCs w:val="32"/>
              </w:rPr>
              <w:t>方面</w:t>
            </w:r>
          </w:p>
        </w:tc>
        <w:tc>
          <w:tcPr>
            <w:tcW w:w="3908" w:type="dxa"/>
            <w:gridSpan w:val="3"/>
            <w:tcBorders>
              <w:top w:val="single" w:sz="4" w:space="0" w:color="auto"/>
              <w:left w:val="single" w:sz="4" w:space="0" w:color="auto"/>
              <w:right w:val="single" w:sz="4" w:space="0" w:color="auto"/>
            </w:tcBorders>
            <w:vAlign w:val="center"/>
          </w:tcPr>
          <w:p w:rsidR="00AE70D4" w:rsidRPr="001C1B4A" w:rsidRDefault="00AE70D4" w:rsidP="00FA4DC6">
            <w:pPr>
              <w:widowControl/>
              <w:jc w:val="left"/>
              <w:rPr>
                <w:rFonts w:ascii="仿宋_GB2312" w:eastAsia="仿宋_GB2312" w:cs="宋体"/>
                <w:sz w:val="32"/>
                <w:szCs w:val="32"/>
              </w:rPr>
            </w:pPr>
          </w:p>
          <w:p w:rsidR="00AE70D4" w:rsidRPr="001C1B4A" w:rsidRDefault="00AE70D4" w:rsidP="00FA4DC6">
            <w:pPr>
              <w:rPr>
                <w:rFonts w:ascii="仿宋_GB2312" w:eastAsia="仿宋_GB2312" w:cs="宋体"/>
                <w:sz w:val="32"/>
                <w:szCs w:val="32"/>
              </w:rPr>
            </w:pPr>
          </w:p>
        </w:tc>
        <w:tc>
          <w:tcPr>
            <w:tcW w:w="2962" w:type="dxa"/>
            <w:gridSpan w:val="2"/>
            <w:vMerge w:val="restart"/>
            <w:tcBorders>
              <w:top w:val="single" w:sz="4" w:space="0" w:color="auto"/>
              <w:left w:val="single" w:sz="4" w:space="0" w:color="auto"/>
              <w:right w:val="single" w:sz="4" w:space="0" w:color="auto"/>
            </w:tcBorders>
            <w:vAlign w:val="center"/>
          </w:tcPr>
          <w:p w:rsidR="00AE70D4" w:rsidRPr="001C1B4A" w:rsidRDefault="00AE70D4" w:rsidP="00FA4DC6">
            <w:pPr>
              <w:widowControl/>
              <w:spacing w:line="360" w:lineRule="exact"/>
              <w:ind w:left="320" w:hangingChars="100" w:hanging="320"/>
              <w:rPr>
                <w:rFonts w:ascii="仿宋_GB2312" w:eastAsia="仿宋_GB2312" w:hAnsi="Tahoma" w:cs="Tahoma"/>
                <w:color w:val="000000"/>
                <w:sz w:val="32"/>
                <w:szCs w:val="32"/>
              </w:rPr>
            </w:pPr>
            <w:r w:rsidRPr="001C1B4A">
              <w:rPr>
                <w:rFonts w:ascii="仿宋_GB2312" w:eastAsia="仿宋_GB2312" w:hAnsi="Tahoma" w:cs="Tahoma" w:hint="eastAsia"/>
                <w:color w:val="000000"/>
                <w:sz w:val="32"/>
                <w:szCs w:val="32"/>
              </w:rPr>
              <w:t xml:space="preserve">  </w:t>
            </w:r>
          </w:p>
        </w:tc>
      </w:tr>
      <w:tr w:rsidR="00AE70D4" w:rsidRPr="001C1B4A" w:rsidTr="00086550">
        <w:trPr>
          <w:trHeight w:val="2453"/>
          <w:jc w:val="center"/>
        </w:trPr>
        <w:tc>
          <w:tcPr>
            <w:tcW w:w="1757" w:type="dxa"/>
            <w:gridSpan w:val="3"/>
            <w:tcBorders>
              <w:top w:val="single" w:sz="4" w:space="0" w:color="auto"/>
              <w:left w:val="single" w:sz="4" w:space="0" w:color="auto"/>
              <w:right w:val="single" w:sz="4" w:space="0" w:color="auto"/>
            </w:tcBorders>
            <w:vAlign w:val="center"/>
          </w:tcPr>
          <w:p w:rsidR="00AE70D4" w:rsidRPr="001C1B4A" w:rsidRDefault="00AE70D4" w:rsidP="00FA4DC6">
            <w:pPr>
              <w:widowControl/>
              <w:jc w:val="center"/>
              <w:rPr>
                <w:rFonts w:ascii="仿宋_GB2312" w:eastAsia="仿宋_GB2312" w:cs="宋体"/>
                <w:sz w:val="32"/>
                <w:szCs w:val="32"/>
              </w:rPr>
            </w:pPr>
            <w:r w:rsidRPr="001C1B4A">
              <w:rPr>
                <w:rFonts w:ascii="仿宋_GB2312" w:eastAsia="仿宋_GB2312" w:cs="宋体" w:hint="eastAsia"/>
                <w:sz w:val="32"/>
                <w:szCs w:val="32"/>
              </w:rPr>
              <w:t>岗位职责</w:t>
            </w:r>
          </w:p>
          <w:p w:rsidR="00AE70D4" w:rsidRPr="001C1B4A" w:rsidRDefault="00AE70D4" w:rsidP="00FA4DC6">
            <w:pPr>
              <w:widowControl/>
              <w:jc w:val="center"/>
              <w:rPr>
                <w:rFonts w:ascii="仿宋_GB2312" w:eastAsia="仿宋_GB2312" w:cs="宋体"/>
                <w:sz w:val="32"/>
                <w:szCs w:val="32"/>
              </w:rPr>
            </w:pPr>
            <w:r w:rsidRPr="001C1B4A">
              <w:rPr>
                <w:rFonts w:ascii="仿宋_GB2312" w:eastAsia="仿宋_GB2312" w:cs="宋体" w:hint="eastAsia"/>
                <w:sz w:val="32"/>
                <w:szCs w:val="32"/>
              </w:rPr>
              <w:t>方面</w:t>
            </w:r>
          </w:p>
        </w:tc>
        <w:tc>
          <w:tcPr>
            <w:tcW w:w="3908" w:type="dxa"/>
            <w:gridSpan w:val="3"/>
            <w:tcBorders>
              <w:top w:val="single" w:sz="4" w:space="0" w:color="auto"/>
              <w:left w:val="single" w:sz="4" w:space="0" w:color="auto"/>
              <w:right w:val="single" w:sz="4" w:space="0" w:color="auto"/>
            </w:tcBorders>
            <w:vAlign w:val="center"/>
          </w:tcPr>
          <w:p w:rsidR="00AE70D4" w:rsidRPr="001C1B4A" w:rsidRDefault="00AE70D4" w:rsidP="00FA4DC6">
            <w:pPr>
              <w:widowControl/>
              <w:jc w:val="left"/>
              <w:rPr>
                <w:rFonts w:ascii="仿宋_GB2312" w:eastAsia="仿宋_GB2312" w:cs="宋体"/>
                <w:sz w:val="32"/>
                <w:szCs w:val="32"/>
              </w:rPr>
            </w:pPr>
          </w:p>
          <w:p w:rsidR="00AE70D4" w:rsidRPr="001C1B4A" w:rsidRDefault="00AE70D4" w:rsidP="00FA4DC6">
            <w:pPr>
              <w:jc w:val="left"/>
              <w:rPr>
                <w:rFonts w:ascii="仿宋_GB2312" w:eastAsia="仿宋_GB2312" w:cs="宋体"/>
                <w:sz w:val="32"/>
                <w:szCs w:val="32"/>
              </w:rPr>
            </w:pPr>
          </w:p>
        </w:tc>
        <w:tc>
          <w:tcPr>
            <w:tcW w:w="2962" w:type="dxa"/>
            <w:gridSpan w:val="2"/>
            <w:vMerge/>
            <w:tcBorders>
              <w:left w:val="single" w:sz="4" w:space="0" w:color="auto"/>
              <w:right w:val="single" w:sz="4" w:space="0" w:color="auto"/>
            </w:tcBorders>
            <w:vAlign w:val="center"/>
          </w:tcPr>
          <w:p w:rsidR="00AE70D4" w:rsidRPr="001C1B4A" w:rsidRDefault="00AE70D4" w:rsidP="00FA4DC6">
            <w:pPr>
              <w:spacing w:line="360" w:lineRule="exact"/>
              <w:ind w:left="320" w:hangingChars="100" w:hanging="320"/>
              <w:rPr>
                <w:rFonts w:ascii="仿宋_GB2312" w:eastAsia="仿宋_GB2312" w:hAnsi="Tahoma" w:cs="Tahoma"/>
                <w:color w:val="000000"/>
                <w:sz w:val="32"/>
                <w:szCs w:val="32"/>
              </w:rPr>
            </w:pPr>
          </w:p>
        </w:tc>
      </w:tr>
      <w:tr w:rsidR="00AE70D4" w:rsidRPr="001C1B4A" w:rsidTr="00086550">
        <w:trPr>
          <w:trHeight w:val="2378"/>
          <w:jc w:val="center"/>
        </w:trPr>
        <w:tc>
          <w:tcPr>
            <w:tcW w:w="1757" w:type="dxa"/>
            <w:gridSpan w:val="3"/>
            <w:tcBorders>
              <w:top w:val="single" w:sz="4" w:space="0" w:color="auto"/>
              <w:left w:val="single" w:sz="4" w:space="0" w:color="auto"/>
              <w:right w:val="single" w:sz="4" w:space="0" w:color="auto"/>
            </w:tcBorders>
            <w:vAlign w:val="center"/>
          </w:tcPr>
          <w:p w:rsidR="00AE70D4" w:rsidRPr="001C1B4A" w:rsidRDefault="00AE70D4" w:rsidP="00FA4DC6">
            <w:pPr>
              <w:widowControl/>
              <w:jc w:val="center"/>
              <w:rPr>
                <w:rFonts w:ascii="仿宋_GB2312" w:eastAsia="仿宋_GB2312" w:cs="宋体"/>
                <w:sz w:val="32"/>
                <w:szCs w:val="32"/>
              </w:rPr>
            </w:pPr>
            <w:r w:rsidRPr="001C1B4A">
              <w:rPr>
                <w:rFonts w:ascii="仿宋_GB2312" w:eastAsia="仿宋_GB2312" w:cs="宋体" w:hint="eastAsia"/>
                <w:sz w:val="32"/>
                <w:szCs w:val="32"/>
              </w:rPr>
              <w:lastRenderedPageBreak/>
              <w:t>外部环境</w:t>
            </w:r>
          </w:p>
          <w:p w:rsidR="00AE70D4" w:rsidRPr="001C1B4A" w:rsidRDefault="00AE70D4" w:rsidP="00FA4DC6">
            <w:pPr>
              <w:widowControl/>
              <w:jc w:val="center"/>
              <w:rPr>
                <w:rFonts w:ascii="仿宋_GB2312" w:eastAsia="仿宋_GB2312" w:cs="宋体"/>
                <w:sz w:val="32"/>
                <w:szCs w:val="32"/>
              </w:rPr>
            </w:pPr>
            <w:r w:rsidRPr="001C1B4A">
              <w:rPr>
                <w:rFonts w:ascii="仿宋_GB2312" w:eastAsia="仿宋_GB2312" w:cs="宋体" w:hint="eastAsia"/>
                <w:sz w:val="32"/>
                <w:szCs w:val="32"/>
              </w:rPr>
              <w:t>影响方面</w:t>
            </w:r>
          </w:p>
        </w:tc>
        <w:tc>
          <w:tcPr>
            <w:tcW w:w="3908" w:type="dxa"/>
            <w:gridSpan w:val="3"/>
            <w:tcBorders>
              <w:top w:val="single" w:sz="4" w:space="0" w:color="auto"/>
              <w:left w:val="single" w:sz="4" w:space="0" w:color="auto"/>
              <w:right w:val="single" w:sz="4" w:space="0" w:color="auto"/>
            </w:tcBorders>
            <w:vAlign w:val="center"/>
          </w:tcPr>
          <w:p w:rsidR="00AE70D4" w:rsidRPr="001C1B4A" w:rsidRDefault="00AE70D4" w:rsidP="00FA4DC6">
            <w:pPr>
              <w:widowControl/>
              <w:jc w:val="left"/>
              <w:rPr>
                <w:rFonts w:ascii="仿宋_GB2312" w:eastAsia="仿宋_GB2312" w:cs="宋体"/>
                <w:sz w:val="32"/>
                <w:szCs w:val="32"/>
              </w:rPr>
            </w:pPr>
          </w:p>
          <w:p w:rsidR="00AE70D4" w:rsidRPr="001C1B4A" w:rsidRDefault="00AE70D4" w:rsidP="00FA4DC6">
            <w:pPr>
              <w:jc w:val="left"/>
              <w:rPr>
                <w:rFonts w:ascii="仿宋_GB2312" w:eastAsia="仿宋_GB2312" w:cs="宋体"/>
                <w:sz w:val="32"/>
                <w:szCs w:val="32"/>
              </w:rPr>
            </w:pPr>
          </w:p>
        </w:tc>
        <w:tc>
          <w:tcPr>
            <w:tcW w:w="2962" w:type="dxa"/>
            <w:gridSpan w:val="2"/>
            <w:vMerge/>
            <w:tcBorders>
              <w:left w:val="single" w:sz="4" w:space="0" w:color="auto"/>
              <w:right w:val="single" w:sz="4" w:space="0" w:color="auto"/>
            </w:tcBorders>
            <w:vAlign w:val="center"/>
          </w:tcPr>
          <w:p w:rsidR="00AE70D4" w:rsidRPr="001C1B4A" w:rsidRDefault="00AE70D4" w:rsidP="00FA4DC6">
            <w:pPr>
              <w:spacing w:line="360" w:lineRule="exact"/>
              <w:ind w:left="320" w:hangingChars="100" w:hanging="320"/>
              <w:rPr>
                <w:rFonts w:ascii="仿宋_GB2312" w:eastAsia="仿宋_GB2312" w:hAnsi="Tahoma" w:cs="Tahoma"/>
                <w:color w:val="000000"/>
                <w:sz w:val="32"/>
                <w:szCs w:val="32"/>
              </w:rPr>
            </w:pPr>
          </w:p>
        </w:tc>
      </w:tr>
      <w:tr w:rsidR="00AE70D4" w:rsidRPr="001C1B4A" w:rsidTr="00086550">
        <w:trPr>
          <w:trHeight w:val="3261"/>
          <w:jc w:val="center"/>
        </w:trPr>
        <w:tc>
          <w:tcPr>
            <w:tcW w:w="1417" w:type="dxa"/>
            <w:gridSpan w:val="2"/>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个人防范风险公开承诺</w:t>
            </w:r>
          </w:p>
        </w:tc>
        <w:tc>
          <w:tcPr>
            <w:tcW w:w="7211" w:type="dxa"/>
            <w:gridSpan w:val="6"/>
            <w:tcBorders>
              <w:top w:val="single" w:sz="4" w:space="0" w:color="auto"/>
              <w:left w:val="single" w:sz="4" w:space="0" w:color="auto"/>
              <w:bottom w:val="single" w:sz="4" w:space="0" w:color="auto"/>
              <w:right w:val="single" w:sz="4" w:space="0" w:color="auto"/>
            </w:tcBorders>
          </w:tcPr>
          <w:p w:rsidR="00AE70D4" w:rsidRPr="001C1B4A" w:rsidRDefault="00AE70D4" w:rsidP="00FA4DC6">
            <w:pPr>
              <w:spacing w:line="320" w:lineRule="exact"/>
              <w:jc w:val="right"/>
              <w:rPr>
                <w:rFonts w:ascii="仿宋_GB2312" w:eastAsia="仿宋_GB2312" w:hAnsi="宋体"/>
                <w:sz w:val="32"/>
                <w:szCs w:val="32"/>
              </w:rPr>
            </w:pPr>
          </w:p>
          <w:p w:rsidR="00AE70D4" w:rsidRPr="001C1B4A" w:rsidRDefault="00AE70D4" w:rsidP="00FA4DC6">
            <w:pPr>
              <w:spacing w:line="320" w:lineRule="exact"/>
              <w:jc w:val="right"/>
              <w:rPr>
                <w:rFonts w:ascii="仿宋_GB2312" w:eastAsia="仿宋_GB2312" w:hAnsi="宋体"/>
                <w:sz w:val="32"/>
                <w:szCs w:val="32"/>
              </w:rPr>
            </w:pPr>
          </w:p>
          <w:p w:rsidR="00AE70D4" w:rsidRPr="001C1B4A" w:rsidRDefault="00AE70D4" w:rsidP="00FA4DC6">
            <w:pPr>
              <w:spacing w:line="320" w:lineRule="exact"/>
              <w:jc w:val="right"/>
              <w:rPr>
                <w:rFonts w:ascii="仿宋_GB2312" w:eastAsia="仿宋_GB2312" w:hAnsi="宋体"/>
                <w:sz w:val="32"/>
                <w:szCs w:val="32"/>
              </w:rPr>
            </w:pPr>
          </w:p>
          <w:p w:rsidR="00AE70D4" w:rsidRPr="001C1B4A" w:rsidRDefault="00AE70D4" w:rsidP="00FA4DC6">
            <w:pPr>
              <w:spacing w:line="320" w:lineRule="exact"/>
              <w:jc w:val="right"/>
              <w:rPr>
                <w:rFonts w:ascii="仿宋_GB2312" w:eastAsia="仿宋_GB2312" w:hAnsi="宋体"/>
                <w:sz w:val="32"/>
                <w:szCs w:val="32"/>
              </w:rPr>
            </w:pPr>
          </w:p>
          <w:p w:rsidR="00AE70D4" w:rsidRPr="001C1B4A" w:rsidRDefault="00AE70D4" w:rsidP="00FA4DC6">
            <w:pPr>
              <w:spacing w:line="320" w:lineRule="exact"/>
              <w:ind w:right="420" w:firstLineChars="100" w:firstLine="320"/>
              <w:rPr>
                <w:rFonts w:ascii="仿宋_GB2312" w:eastAsia="仿宋_GB2312" w:hAnsi="宋体"/>
                <w:sz w:val="32"/>
                <w:szCs w:val="32"/>
              </w:rPr>
            </w:pPr>
          </w:p>
          <w:p w:rsidR="00AE70D4" w:rsidRPr="001C1B4A" w:rsidRDefault="00AE70D4" w:rsidP="00FA4DC6">
            <w:pPr>
              <w:spacing w:line="320" w:lineRule="exact"/>
              <w:ind w:right="420" w:firstLineChars="100" w:firstLine="320"/>
              <w:rPr>
                <w:rFonts w:ascii="仿宋_GB2312" w:eastAsia="仿宋_GB2312" w:hAnsi="宋体"/>
                <w:sz w:val="32"/>
                <w:szCs w:val="32"/>
              </w:rPr>
            </w:pPr>
          </w:p>
          <w:p w:rsidR="00AE70D4" w:rsidRPr="001C1B4A" w:rsidRDefault="00AE70D4" w:rsidP="00FA4DC6">
            <w:pPr>
              <w:spacing w:line="320" w:lineRule="exact"/>
              <w:ind w:right="420" w:firstLineChars="100" w:firstLine="320"/>
              <w:rPr>
                <w:rFonts w:ascii="仿宋_GB2312" w:eastAsia="仿宋_GB2312" w:hAnsi="宋体"/>
                <w:sz w:val="32"/>
                <w:szCs w:val="32"/>
              </w:rPr>
            </w:pPr>
          </w:p>
          <w:p w:rsidR="00AE70D4" w:rsidRPr="001C1B4A" w:rsidRDefault="00AE70D4" w:rsidP="00086550">
            <w:pPr>
              <w:spacing w:line="320" w:lineRule="exact"/>
              <w:ind w:right="420" w:firstLineChars="1200" w:firstLine="3840"/>
              <w:rPr>
                <w:rFonts w:ascii="仿宋_GB2312" w:eastAsia="仿宋_GB2312" w:hAnsi="宋体"/>
                <w:sz w:val="32"/>
                <w:szCs w:val="32"/>
              </w:rPr>
            </w:pPr>
            <w:r w:rsidRPr="001C1B4A">
              <w:rPr>
                <w:rFonts w:ascii="仿宋_GB2312" w:eastAsia="仿宋_GB2312" w:hAnsi="宋体" w:hint="eastAsia"/>
                <w:sz w:val="32"/>
                <w:szCs w:val="32"/>
              </w:rPr>
              <w:t>承诺人签字：</w:t>
            </w:r>
          </w:p>
          <w:p w:rsidR="00AE70D4" w:rsidRPr="001C1B4A" w:rsidRDefault="00AE70D4" w:rsidP="00FA4DC6">
            <w:pPr>
              <w:spacing w:line="320" w:lineRule="exact"/>
              <w:ind w:leftChars="1863" w:left="3912" w:right="420" w:firstLineChars="350" w:firstLine="1120"/>
              <w:rPr>
                <w:rFonts w:ascii="仿宋_GB2312" w:eastAsia="仿宋_GB2312" w:hAnsi="宋体"/>
                <w:sz w:val="32"/>
                <w:szCs w:val="32"/>
              </w:rPr>
            </w:pPr>
          </w:p>
          <w:p w:rsidR="00AE70D4" w:rsidRPr="001C1B4A" w:rsidRDefault="00AE70D4" w:rsidP="00FA4DC6">
            <w:pPr>
              <w:spacing w:line="320" w:lineRule="exact"/>
              <w:ind w:right="420"/>
              <w:jc w:val="right"/>
              <w:rPr>
                <w:rFonts w:ascii="仿宋_GB2312" w:eastAsia="仿宋_GB2312" w:hAnsi="宋体"/>
                <w:sz w:val="32"/>
                <w:szCs w:val="32"/>
              </w:rPr>
            </w:pPr>
            <w:r w:rsidRPr="001C1B4A">
              <w:rPr>
                <w:rFonts w:ascii="仿宋_GB2312" w:eastAsia="仿宋_GB2312" w:hAnsi="宋体" w:hint="eastAsia"/>
                <w:sz w:val="32"/>
                <w:szCs w:val="32"/>
              </w:rPr>
              <w:t>年   月   日</w:t>
            </w:r>
          </w:p>
        </w:tc>
      </w:tr>
      <w:tr w:rsidR="00AE70D4" w:rsidRPr="001C1B4A" w:rsidTr="00086550">
        <w:trPr>
          <w:trHeight w:val="4114"/>
          <w:jc w:val="center"/>
        </w:trPr>
        <w:tc>
          <w:tcPr>
            <w:tcW w:w="1417" w:type="dxa"/>
            <w:gridSpan w:val="2"/>
            <w:tcBorders>
              <w:top w:val="single" w:sz="4" w:space="0" w:color="auto"/>
              <w:left w:val="single" w:sz="4" w:space="0" w:color="auto"/>
              <w:bottom w:val="single" w:sz="4" w:space="0" w:color="auto"/>
              <w:right w:val="single" w:sz="4" w:space="0" w:color="auto"/>
            </w:tcBorders>
            <w:vAlign w:val="center"/>
          </w:tcPr>
          <w:p w:rsidR="00AE70D4" w:rsidRPr="001C1B4A" w:rsidRDefault="00AE70D4" w:rsidP="00FA4DC6">
            <w:pPr>
              <w:jc w:val="center"/>
              <w:rPr>
                <w:rFonts w:ascii="仿宋_GB2312" w:eastAsia="仿宋_GB2312" w:hAnsi="宋体"/>
                <w:sz w:val="32"/>
                <w:szCs w:val="32"/>
              </w:rPr>
            </w:pPr>
            <w:r w:rsidRPr="001C1B4A">
              <w:rPr>
                <w:rFonts w:ascii="仿宋_GB2312" w:eastAsia="仿宋_GB2312" w:hAnsi="宋体" w:hint="eastAsia"/>
                <w:sz w:val="32"/>
                <w:szCs w:val="32"/>
              </w:rPr>
              <w:t>学院廉政风险防控管理工作领导小组</w:t>
            </w:r>
          </w:p>
        </w:tc>
        <w:tc>
          <w:tcPr>
            <w:tcW w:w="7211" w:type="dxa"/>
            <w:gridSpan w:val="6"/>
            <w:tcBorders>
              <w:top w:val="single" w:sz="4" w:space="0" w:color="auto"/>
              <w:left w:val="single" w:sz="4" w:space="0" w:color="auto"/>
              <w:bottom w:val="single" w:sz="4" w:space="0" w:color="auto"/>
              <w:right w:val="single" w:sz="4" w:space="0" w:color="auto"/>
            </w:tcBorders>
          </w:tcPr>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p>
          <w:p w:rsidR="00AE70D4" w:rsidRPr="001C1B4A" w:rsidRDefault="00AE70D4" w:rsidP="00FA4DC6">
            <w:pPr>
              <w:rPr>
                <w:rFonts w:ascii="仿宋_GB2312" w:eastAsia="仿宋_GB2312" w:hAnsi="宋体"/>
                <w:sz w:val="32"/>
                <w:szCs w:val="32"/>
              </w:rPr>
            </w:pPr>
            <w:r w:rsidRPr="001C1B4A">
              <w:rPr>
                <w:rFonts w:ascii="仿宋_GB2312" w:eastAsia="仿宋_GB2312" w:hAnsi="宋体" w:hint="eastAsia"/>
                <w:sz w:val="32"/>
                <w:szCs w:val="32"/>
              </w:rPr>
              <w:t xml:space="preserve">                                     </w:t>
            </w:r>
          </w:p>
          <w:p w:rsidR="00086550" w:rsidRPr="001C1B4A" w:rsidRDefault="00086550" w:rsidP="00FA4DC6">
            <w:pPr>
              <w:ind w:right="1200"/>
              <w:jc w:val="center"/>
              <w:rPr>
                <w:rFonts w:ascii="仿宋_GB2312" w:eastAsia="仿宋_GB2312" w:hAnsi="宋体"/>
                <w:sz w:val="32"/>
                <w:szCs w:val="32"/>
              </w:rPr>
            </w:pPr>
            <w:r w:rsidRPr="001C1B4A">
              <w:rPr>
                <w:rFonts w:ascii="仿宋_GB2312" w:eastAsia="仿宋_GB2312" w:hAnsi="宋体" w:hint="eastAsia"/>
                <w:sz w:val="32"/>
                <w:szCs w:val="32"/>
              </w:rPr>
              <w:t xml:space="preserve">                    </w:t>
            </w:r>
          </w:p>
          <w:p w:rsidR="00AE70D4" w:rsidRPr="001C1B4A" w:rsidRDefault="00086550" w:rsidP="00FA4DC6">
            <w:pPr>
              <w:ind w:right="1200"/>
              <w:jc w:val="center"/>
              <w:rPr>
                <w:rFonts w:ascii="仿宋_GB2312" w:eastAsia="仿宋_GB2312" w:hAnsi="宋体"/>
                <w:sz w:val="32"/>
                <w:szCs w:val="32"/>
              </w:rPr>
            </w:pPr>
            <w:r w:rsidRPr="001C1B4A">
              <w:rPr>
                <w:rFonts w:ascii="仿宋_GB2312" w:eastAsia="仿宋_GB2312" w:hAnsi="宋体" w:hint="eastAsia"/>
                <w:sz w:val="32"/>
                <w:szCs w:val="32"/>
              </w:rPr>
              <w:t xml:space="preserve">        </w:t>
            </w:r>
            <w:r w:rsidR="00AE70D4" w:rsidRPr="001C1B4A">
              <w:rPr>
                <w:rFonts w:ascii="仿宋_GB2312" w:eastAsia="仿宋_GB2312" w:hAnsi="宋体" w:hint="eastAsia"/>
                <w:sz w:val="32"/>
                <w:szCs w:val="32"/>
              </w:rPr>
              <w:t xml:space="preserve">  盖章：</w:t>
            </w:r>
          </w:p>
          <w:p w:rsidR="00AE70D4" w:rsidRPr="001C1B4A" w:rsidRDefault="001C1B4A" w:rsidP="00FA4DC6">
            <w:pPr>
              <w:rPr>
                <w:rFonts w:ascii="仿宋_GB2312" w:eastAsia="仿宋_GB2312" w:hAnsi="宋体"/>
                <w:sz w:val="32"/>
                <w:szCs w:val="32"/>
              </w:rPr>
            </w:pPr>
            <w:r>
              <w:rPr>
                <w:rFonts w:ascii="仿宋_GB2312" w:eastAsia="仿宋_GB2312" w:hAnsi="宋体" w:hint="eastAsia"/>
                <w:sz w:val="32"/>
                <w:szCs w:val="32"/>
              </w:rPr>
              <w:t xml:space="preserve">                  </w:t>
            </w:r>
            <w:r w:rsidR="00086550" w:rsidRPr="001C1B4A">
              <w:rPr>
                <w:rFonts w:ascii="仿宋_GB2312" w:eastAsia="仿宋_GB2312" w:hAnsi="宋体" w:hint="eastAsia"/>
                <w:sz w:val="32"/>
                <w:szCs w:val="32"/>
              </w:rPr>
              <w:t xml:space="preserve">       </w:t>
            </w:r>
            <w:r w:rsidR="00AE70D4" w:rsidRPr="001C1B4A">
              <w:rPr>
                <w:rFonts w:ascii="仿宋_GB2312" w:eastAsia="仿宋_GB2312" w:hAnsi="宋体" w:hint="eastAsia"/>
                <w:sz w:val="32"/>
                <w:szCs w:val="32"/>
              </w:rPr>
              <w:t xml:space="preserve"> 年     月     日</w:t>
            </w:r>
          </w:p>
        </w:tc>
      </w:tr>
    </w:tbl>
    <w:p w:rsidR="00AE70D4" w:rsidRPr="001C1B4A" w:rsidRDefault="00AE70D4" w:rsidP="00AE70D4">
      <w:pPr>
        <w:spacing w:line="360" w:lineRule="exact"/>
        <w:rPr>
          <w:rFonts w:ascii="仿宋_GB2312" w:eastAsia="仿宋_GB2312"/>
          <w:sz w:val="32"/>
          <w:szCs w:val="32"/>
        </w:rPr>
      </w:pPr>
      <w:r w:rsidRPr="001C1B4A">
        <w:rPr>
          <w:rFonts w:ascii="仿宋_GB2312" w:eastAsia="仿宋_GB2312" w:hint="eastAsia"/>
          <w:sz w:val="32"/>
          <w:szCs w:val="32"/>
        </w:rPr>
        <w:t>注：1.本表要求在岗位职责权限范围内可能存在潜在廉政风险的教职工填写；</w:t>
      </w:r>
    </w:p>
    <w:p w:rsidR="00AE70D4" w:rsidRPr="001C1B4A" w:rsidRDefault="00AE70D4" w:rsidP="00AE70D4">
      <w:pPr>
        <w:spacing w:line="360" w:lineRule="exact"/>
        <w:ind w:firstLineChars="200" w:firstLine="640"/>
        <w:rPr>
          <w:rFonts w:ascii="仿宋_GB2312" w:eastAsia="仿宋_GB2312"/>
          <w:sz w:val="32"/>
          <w:szCs w:val="32"/>
        </w:rPr>
      </w:pPr>
      <w:r w:rsidRPr="001C1B4A">
        <w:rPr>
          <w:rFonts w:ascii="仿宋_GB2312" w:eastAsia="仿宋_GB2312" w:hint="eastAsia"/>
          <w:sz w:val="32"/>
          <w:szCs w:val="32"/>
        </w:rPr>
        <w:t>2.查找岗位廉政风险点要结合个人岗位职责权限、履职及执行制度情况，认真查找并分析个人在其岗位中的思想道德、岗位职责、外部环境等方面存在或潜在的廉政风险点及表现形式。</w:t>
      </w:r>
    </w:p>
    <w:p w:rsidR="00AE70D4" w:rsidRPr="001C1B4A" w:rsidRDefault="00AE70D4" w:rsidP="00AE70D4">
      <w:pPr>
        <w:spacing w:line="360" w:lineRule="exact"/>
        <w:ind w:firstLineChars="200" w:firstLine="640"/>
        <w:rPr>
          <w:rFonts w:ascii="仿宋_GB2312" w:eastAsia="仿宋_GB2312"/>
          <w:sz w:val="32"/>
          <w:szCs w:val="32"/>
        </w:rPr>
      </w:pPr>
      <w:r w:rsidRPr="001C1B4A">
        <w:rPr>
          <w:rFonts w:ascii="仿宋_GB2312" w:eastAsia="仿宋_GB2312" w:hint="eastAsia"/>
          <w:sz w:val="32"/>
          <w:szCs w:val="32"/>
        </w:rPr>
        <w:t>3.针对个人存在的廉政风险点提出自我防控措施；</w:t>
      </w:r>
    </w:p>
    <w:p w:rsidR="00AE70D4" w:rsidRPr="001C1B4A" w:rsidRDefault="00AE70D4" w:rsidP="00AE70D4">
      <w:pPr>
        <w:spacing w:line="360" w:lineRule="exact"/>
        <w:ind w:firstLineChars="200" w:firstLine="640"/>
        <w:rPr>
          <w:rFonts w:ascii="仿宋_GB2312" w:eastAsia="仿宋_GB2312"/>
          <w:sz w:val="32"/>
          <w:szCs w:val="32"/>
        </w:rPr>
      </w:pPr>
      <w:r w:rsidRPr="001C1B4A">
        <w:rPr>
          <w:rFonts w:ascii="仿宋_GB2312" w:eastAsia="仿宋_GB2312" w:hint="eastAsia"/>
          <w:sz w:val="32"/>
          <w:szCs w:val="32"/>
        </w:rPr>
        <w:t>4.防范风险公开承诺是指按照廉政风险防范管理中有关岗位职责的要求，就业务工作、廉洁自律、依法行政等方面向公众公开承诺；</w:t>
      </w:r>
    </w:p>
    <w:p w:rsidR="00123779" w:rsidRPr="00AE70D4" w:rsidRDefault="00AE70D4" w:rsidP="001C1B4A">
      <w:pPr>
        <w:spacing w:line="360" w:lineRule="exact"/>
        <w:ind w:firstLineChars="200" w:firstLine="640"/>
        <w:jc w:val="left"/>
        <w:rPr>
          <w:rFonts w:ascii="仿宋_GB2312" w:eastAsia="仿宋_GB2312"/>
          <w:sz w:val="32"/>
          <w:szCs w:val="32"/>
        </w:rPr>
      </w:pPr>
      <w:r w:rsidRPr="001C1B4A">
        <w:rPr>
          <w:rFonts w:ascii="仿宋_GB2312" w:eastAsia="仿宋_GB2312" w:hint="eastAsia"/>
          <w:sz w:val="32"/>
          <w:szCs w:val="32"/>
        </w:rPr>
        <w:t>5.本表双面打印，上报</w:t>
      </w:r>
      <w:r w:rsidRPr="001C1B4A">
        <w:rPr>
          <w:rFonts w:ascii="仿宋_GB2312" w:eastAsia="仿宋_GB2312" w:cs="仿宋_GB2312" w:hint="eastAsia"/>
          <w:kern w:val="0"/>
          <w:sz w:val="32"/>
          <w:szCs w:val="32"/>
        </w:rPr>
        <w:t>学院廉政风险防控管理工作领导小组</w:t>
      </w:r>
      <w:r w:rsidRPr="001C1B4A">
        <w:rPr>
          <w:rFonts w:ascii="仿宋_GB2312" w:eastAsia="仿宋_GB2312" w:hint="eastAsia"/>
          <w:kern w:val="0"/>
          <w:sz w:val="32"/>
          <w:szCs w:val="32"/>
        </w:rPr>
        <w:t>（填写内容如有需要，可以另外附页）</w:t>
      </w:r>
      <w:r w:rsidRPr="001C1B4A">
        <w:rPr>
          <w:rFonts w:ascii="仿宋_GB2312" w:eastAsia="仿宋_GB2312" w:hint="eastAsia"/>
          <w:sz w:val="32"/>
          <w:szCs w:val="32"/>
        </w:rPr>
        <w:t>。</w:t>
      </w:r>
    </w:p>
    <w:sectPr w:rsidR="00123779" w:rsidRPr="00AE70D4" w:rsidSect="005B4677">
      <w:pgSz w:w="11906" w:h="16838"/>
      <w:pgMar w:top="1588"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77"/>
    <w:rsid w:val="00086550"/>
    <w:rsid w:val="00123779"/>
    <w:rsid w:val="001C1B4A"/>
    <w:rsid w:val="00214908"/>
    <w:rsid w:val="00516070"/>
    <w:rsid w:val="005B4677"/>
    <w:rsid w:val="007B0EF7"/>
    <w:rsid w:val="00963B3C"/>
    <w:rsid w:val="00AE70D4"/>
    <w:rsid w:val="00CD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1C103-62CE-4F71-8071-3CB5A4E9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677"/>
    <w:pPr>
      <w:widowControl w:val="0"/>
      <w:jc w:val="both"/>
    </w:pPr>
  </w:style>
  <w:style w:type="paragraph" w:styleId="1">
    <w:name w:val="heading 1"/>
    <w:basedOn w:val="a"/>
    <w:next w:val="a"/>
    <w:link w:val="1Char"/>
    <w:uiPriority w:val="1"/>
    <w:qFormat/>
    <w:rsid w:val="005B4677"/>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5B4677"/>
    <w:rPr>
      <w:rFonts w:ascii="Times New Roman" w:eastAsia="宋体" w:hAnsi="Times New Roman" w:cs="Times New Roman"/>
      <w:b/>
      <w:bCs/>
      <w:kern w:val="44"/>
      <w:sz w:val="44"/>
      <w:szCs w:val="44"/>
    </w:rPr>
  </w:style>
  <w:style w:type="paragraph" w:styleId="a3">
    <w:name w:val="Balloon Text"/>
    <w:basedOn w:val="a"/>
    <w:link w:val="Char"/>
    <w:uiPriority w:val="99"/>
    <w:semiHidden/>
    <w:unhideWhenUsed/>
    <w:rsid w:val="005B4677"/>
    <w:rPr>
      <w:sz w:val="18"/>
      <w:szCs w:val="18"/>
    </w:rPr>
  </w:style>
  <w:style w:type="character" w:customStyle="1" w:styleId="Char">
    <w:name w:val="批注框文本 Char"/>
    <w:basedOn w:val="a0"/>
    <w:link w:val="a3"/>
    <w:uiPriority w:val="99"/>
    <w:semiHidden/>
    <w:rsid w:val="005B46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gxgj</dc:creator>
  <cp:keywords/>
  <dc:description/>
  <cp:lastModifiedBy>gxgj</cp:lastModifiedBy>
  <cp:revision>6</cp:revision>
  <dcterms:created xsi:type="dcterms:W3CDTF">2021-06-15T02:27:00Z</dcterms:created>
  <dcterms:modified xsi:type="dcterms:W3CDTF">2021-06-15T08:39:00Z</dcterms:modified>
</cp:coreProperties>
</file>