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A1AAE" w14:textId="77777777" w:rsidR="00DE77DB" w:rsidRPr="00BA7955" w:rsidRDefault="00DE77DB" w:rsidP="00DE77DB">
      <w:pPr>
        <w:snapToGrid w:val="0"/>
        <w:spacing w:line="288" w:lineRule="auto"/>
        <w:jc w:val="center"/>
        <w:rPr>
          <w:rFonts w:ascii="宋体" w:hAnsi="宋体"/>
          <w:b/>
          <w:sz w:val="32"/>
          <w:szCs w:val="32"/>
        </w:rPr>
      </w:pPr>
      <w:r w:rsidRPr="00BA7955">
        <w:rPr>
          <w:rFonts w:ascii="宋体" w:hAnsi="宋体" w:hint="eastAsia"/>
          <w:b/>
          <w:sz w:val="32"/>
          <w:szCs w:val="32"/>
        </w:rPr>
        <w:t>广西德正建设项目管理有限责任公司关于</w:t>
      </w:r>
      <w:r w:rsidRPr="00BA7955">
        <w:rPr>
          <w:rFonts w:ascii="宋体" w:hAnsi="宋体"/>
          <w:b/>
          <w:bCs/>
          <w:sz w:val="32"/>
          <w:szCs w:val="32"/>
        </w:rPr>
        <w:t>食堂超市经营管理服务承包</w:t>
      </w:r>
      <w:r w:rsidRPr="00BA7955">
        <w:rPr>
          <w:rFonts w:ascii="宋体" w:hAnsi="宋体" w:hint="eastAsia"/>
          <w:b/>
          <w:sz w:val="32"/>
          <w:szCs w:val="32"/>
        </w:rPr>
        <w:t>（</w:t>
      </w:r>
      <w:r w:rsidRPr="000234BE">
        <w:rPr>
          <w:rFonts w:ascii="宋体" w:hAnsi="宋体" w:cs="Courier New"/>
          <w:b/>
          <w:bCs/>
          <w:sz w:val="36"/>
          <w:szCs w:val="36"/>
        </w:rPr>
        <w:t>DZBD</w:t>
      </w:r>
      <w:r>
        <w:rPr>
          <w:rFonts w:ascii="宋体" w:hAnsi="宋体" w:cs="Courier New"/>
          <w:b/>
          <w:bCs/>
          <w:sz w:val="36"/>
          <w:szCs w:val="36"/>
        </w:rPr>
        <w:t>3C</w:t>
      </w:r>
      <w:r w:rsidRPr="000234BE">
        <w:rPr>
          <w:rFonts w:ascii="宋体" w:hAnsi="宋体" w:cs="Courier New"/>
          <w:b/>
          <w:bCs/>
          <w:sz w:val="36"/>
          <w:szCs w:val="36"/>
        </w:rPr>
        <w:t>202100</w:t>
      </w:r>
      <w:r>
        <w:rPr>
          <w:rFonts w:ascii="宋体" w:hAnsi="宋体" w:cs="Courier New"/>
          <w:b/>
          <w:bCs/>
          <w:sz w:val="36"/>
          <w:szCs w:val="36"/>
        </w:rPr>
        <w:t>7</w:t>
      </w:r>
      <w:r w:rsidRPr="00BA7955">
        <w:rPr>
          <w:rFonts w:ascii="宋体" w:hAnsi="宋体" w:hint="eastAsia"/>
          <w:b/>
          <w:sz w:val="28"/>
          <w:szCs w:val="28"/>
        </w:rPr>
        <w:t>）</w:t>
      </w:r>
      <w:r w:rsidRPr="00BA7955">
        <w:rPr>
          <w:rFonts w:ascii="宋体" w:hAnsi="宋体" w:hint="eastAsia"/>
          <w:b/>
          <w:sz w:val="32"/>
          <w:szCs w:val="32"/>
        </w:rPr>
        <w:t>项目竞争性磋商公告</w:t>
      </w:r>
    </w:p>
    <w:p w14:paraId="5DEE66D7" w14:textId="77777777" w:rsidR="00DE77DB" w:rsidRPr="000572F7" w:rsidRDefault="00DE77DB" w:rsidP="00DE77DB">
      <w:pPr>
        <w:ind w:firstLineChars="200" w:firstLine="480"/>
        <w:rPr>
          <w:rFonts w:ascii="宋体" w:hAnsi="宋体"/>
          <w:sz w:val="24"/>
        </w:rPr>
      </w:pPr>
      <w:r w:rsidRPr="00BA7955">
        <w:rPr>
          <w:rFonts w:ascii="宋体" w:hAnsi="宋体" w:hint="eastAsia"/>
          <w:sz w:val="24"/>
        </w:rPr>
        <w:t xml:space="preserve"> </w:t>
      </w:r>
      <w:r w:rsidRPr="000572F7">
        <w:rPr>
          <w:rFonts w:ascii="宋体" w:hAnsi="宋体" w:hint="eastAsia"/>
          <w:sz w:val="24"/>
        </w:rPr>
        <w:t>广西德正建设项目管理有限责任公司受广西机电技师学院</w:t>
      </w:r>
      <w:r w:rsidRPr="000572F7">
        <w:rPr>
          <w:rFonts w:ascii="宋体" w:hAnsi="宋体" w:cs="Arial" w:hint="eastAsia"/>
          <w:sz w:val="24"/>
        </w:rPr>
        <w:t>的</w:t>
      </w:r>
      <w:r w:rsidRPr="000572F7">
        <w:rPr>
          <w:rFonts w:ascii="宋体" w:hAnsi="宋体" w:hint="eastAsia"/>
          <w:sz w:val="24"/>
        </w:rPr>
        <w:t>委托，拟对</w:t>
      </w:r>
      <w:r w:rsidRPr="000572F7">
        <w:rPr>
          <w:rFonts w:ascii="宋体" w:hAnsi="宋体"/>
          <w:sz w:val="24"/>
        </w:rPr>
        <w:t>食堂超市经营管理服务承包</w:t>
      </w:r>
      <w:r w:rsidRPr="000572F7">
        <w:rPr>
          <w:rFonts w:ascii="宋体" w:hAnsi="宋体" w:hint="eastAsia"/>
          <w:sz w:val="24"/>
        </w:rPr>
        <w:t>项目进行竞争性磋商发包，现将有关事项公告如下。</w:t>
      </w:r>
    </w:p>
    <w:p w14:paraId="1DEC39F2" w14:textId="77777777" w:rsidR="00DE77DB" w:rsidRPr="000572F7" w:rsidRDefault="00DE77DB" w:rsidP="00DE77DB">
      <w:pPr>
        <w:spacing w:line="288" w:lineRule="auto"/>
        <w:rPr>
          <w:rFonts w:ascii="宋体" w:hAnsi="宋体"/>
          <w:sz w:val="24"/>
        </w:rPr>
      </w:pPr>
      <w:r w:rsidRPr="000572F7">
        <w:rPr>
          <w:rFonts w:ascii="宋体" w:hAnsi="宋体"/>
          <w:sz w:val="24"/>
        </w:rPr>
        <w:t xml:space="preserve">    </w:t>
      </w:r>
      <w:r w:rsidRPr="000572F7">
        <w:rPr>
          <w:rFonts w:ascii="宋体" w:hAnsi="宋体" w:hint="eastAsia"/>
          <w:b/>
          <w:sz w:val="24"/>
        </w:rPr>
        <w:t>一、采购项目名称：</w:t>
      </w:r>
      <w:r w:rsidRPr="000572F7">
        <w:rPr>
          <w:rFonts w:ascii="宋体" w:hAnsi="宋体"/>
          <w:sz w:val="24"/>
        </w:rPr>
        <w:t>食堂超市经营管理服务承包</w:t>
      </w:r>
    </w:p>
    <w:p w14:paraId="0A77CBB7" w14:textId="77777777" w:rsidR="00DE77DB" w:rsidRPr="000572F7" w:rsidRDefault="00DE77DB" w:rsidP="00DE77DB">
      <w:pPr>
        <w:spacing w:line="288" w:lineRule="auto"/>
        <w:ind w:firstLine="465"/>
        <w:rPr>
          <w:rFonts w:ascii="宋体" w:hAnsi="宋体"/>
          <w:sz w:val="24"/>
        </w:rPr>
      </w:pPr>
      <w:r w:rsidRPr="000572F7">
        <w:rPr>
          <w:rFonts w:ascii="宋体" w:hAnsi="宋体" w:hint="eastAsia"/>
          <w:b/>
          <w:sz w:val="24"/>
        </w:rPr>
        <w:t>二、采购项目编号：</w:t>
      </w:r>
      <w:r w:rsidRPr="00342393">
        <w:rPr>
          <w:rFonts w:ascii="宋体" w:hAnsi="宋体"/>
          <w:sz w:val="24"/>
        </w:rPr>
        <w:t>DZBD3C2021007</w:t>
      </w:r>
    </w:p>
    <w:p w14:paraId="30CED3F1" w14:textId="77777777" w:rsidR="00DE77DB" w:rsidRPr="000572F7" w:rsidRDefault="00DE77DB" w:rsidP="00DE77DB">
      <w:pPr>
        <w:ind w:firstLineChars="200" w:firstLine="482"/>
        <w:rPr>
          <w:rFonts w:ascii="宋体" w:hAnsi="宋体"/>
          <w:sz w:val="24"/>
        </w:rPr>
      </w:pPr>
      <w:r w:rsidRPr="000572F7">
        <w:rPr>
          <w:rFonts w:ascii="宋体" w:hAnsi="宋体" w:hint="eastAsia"/>
          <w:b/>
          <w:sz w:val="24"/>
        </w:rPr>
        <w:t>三、采购内容</w:t>
      </w:r>
      <w:r w:rsidRPr="000572F7">
        <w:rPr>
          <w:rFonts w:ascii="宋体" w:hAnsi="宋体" w:hint="eastAsia"/>
          <w:sz w:val="24"/>
        </w:rPr>
        <w:t>：</w:t>
      </w:r>
    </w:p>
    <w:p w14:paraId="09A5A1B1" w14:textId="77777777" w:rsidR="00DE77DB" w:rsidRPr="000572F7" w:rsidRDefault="00DE77DB" w:rsidP="00DE77DB">
      <w:pPr>
        <w:ind w:firstLineChars="200" w:firstLine="480"/>
        <w:rPr>
          <w:rFonts w:ascii="宋体" w:hAnsi="宋体"/>
          <w:sz w:val="24"/>
        </w:rPr>
      </w:pPr>
      <w:r w:rsidRPr="000572F7">
        <w:rPr>
          <w:rFonts w:ascii="宋体" w:hAnsi="宋体" w:hint="eastAsia"/>
          <w:sz w:val="24"/>
        </w:rPr>
        <w:t xml:space="preserve">    </w:t>
      </w:r>
      <w:r w:rsidRPr="000572F7">
        <w:rPr>
          <w:rFonts w:ascii="宋体" w:hAnsi="宋体" w:hint="eastAsia"/>
          <w:b/>
          <w:sz w:val="24"/>
        </w:rPr>
        <w:t>本项目为广西机电技师学院食堂及超市经营管理服务采购。本项目分二个标段</w:t>
      </w:r>
      <w:r w:rsidRPr="000572F7">
        <w:rPr>
          <w:rFonts w:ascii="宋体" w:hAnsi="宋体" w:hint="eastAsia"/>
          <w:sz w:val="24"/>
        </w:rPr>
        <w:t>：</w:t>
      </w:r>
    </w:p>
    <w:p w14:paraId="3238AE50" w14:textId="77777777" w:rsidR="00DE77DB" w:rsidRPr="000572F7" w:rsidRDefault="00DE77DB" w:rsidP="00DE77DB">
      <w:pPr>
        <w:ind w:firstLineChars="400" w:firstLine="964"/>
        <w:rPr>
          <w:rFonts w:ascii="宋体" w:hAnsi="宋体"/>
          <w:sz w:val="24"/>
        </w:rPr>
      </w:pPr>
      <w:r w:rsidRPr="000572F7">
        <w:rPr>
          <w:rFonts w:ascii="宋体" w:hAnsi="宋体" w:hint="eastAsia"/>
          <w:b/>
          <w:sz w:val="24"/>
        </w:rPr>
        <w:t>01分标</w:t>
      </w:r>
      <w:r w:rsidRPr="000572F7">
        <w:rPr>
          <w:rFonts w:ascii="宋体" w:hAnsi="宋体" w:hint="eastAsia"/>
          <w:sz w:val="24"/>
        </w:rPr>
        <w:t>：第一食堂及第一超市经营管理服务承包</w:t>
      </w:r>
    </w:p>
    <w:p w14:paraId="4383F094" w14:textId="77777777" w:rsidR="00DE77DB" w:rsidRPr="000572F7" w:rsidRDefault="00DE77DB" w:rsidP="00DE77DB">
      <w:pPr>
        <w:ind w:firstLineChars="400" w:firstLine="960"/>
        <w:rPr>
          <w:rFonts w:ascii="宋体" w:hAnsi="宋体"/>
          <w:sz w:val="24"/>
        </w:rPr>
      </w:pPr>
      <w:r w:rsidRPr="000572F7">
        <w:rPr>
          <w:rFonts w:ascii="宋体" w:hAnsi="宋体" w:hint="eastAsia"/>
          <w:sz w:val="24"/>
        </w:rPr>
        <w:t>经营期：3年</w:t>
      </w:r>
    </w:p>
    <w:p w14:paraId="37B13C7A" w14:textId="77777777" w:rsidR="00DE77DB" w:rsidRPr="000572F7" w:rsidRDefault="00DE77DB" w:rsidP="00DE77DB">
      <w:pPr>
        <w:ind w:firstLineChars="400" w:firstLine="960"/>
        <w:rPr>
          <w:rFonts w:ascii="宋体" w:hAnsi="宋体"/>
          <w:sz w:val="24"/>
        </w:rPr>
      </w:pPr>
      <w:r w:rsidRPr="000572F7">
        <w:rPr>
          <w:rFonts w:ascii="宋体" w:hAnsi="宋体" w:hint="eastAsia"/>
          <w:sz w:val="24"/>
        </w:rPr>
        <w:t>经营地点：</w:t>
      </w:r>
      <w:r w:rsidRPr="000572F7">
        <w:rPr>
          <w:rFonts w:ascii="宋体" w:hAnsi="宋体" w:cs="宋体" w:hint="eastAsia"/>
          <w:sz w:val="24"/>
        </w:rPr>
        <w:t>柳州市屏山大道262号</w:t>
      </w:r>
      <w:r w:rsidRPr="000572F7">
        <w:rPr>
          <w:rFonts w:ascii="宋体" w:hAnsi="宋体" w:hint="eastAsia"/>
          <w:sz w:val="24"/>
        </w:rPr>
        <w:t>广西机电技师学院内。</w:t>
      </w:r>
    </w:p>
    <w:p w14:paraId="2569DE94" w14:textId="77777777" w:rsidR="00DE77DB" w:rsidRPr="000572F7" w:rsidRDefault="00DE77DB" w:rsidP="00DE77DB">
      <w:pPr>
        <w:ind w:firstLineChars="400" w:firstLine="960"/>
        <w:rPr>
          <w:rFonts w:ascii="宋体" w:hAnsi="宋体"/>
          <w:sz w:val="24"/>
        </w:rPr>
      </w:pPr>
      <w:r w:rsidRPr="000572F7">
        <w:rPr>
          <w:rFonts w:ascii="宋体" w:hAnsi="宋体" w:hint="eastAsia"/>
          <w:sz w:val="24"/>
        </w:rPr>
        <w:t>本标段食堂由发包人无偿提供给经营者经营，超市</w:t>
      </w:r>
      <w:r w:rsidRPr="000572F7">
        <w:rPr>
          <w:rFonts w:ascii="宋体" w:hAnsi="宋体" w:cs="宋体" w:hint="eastAsia"/>
          <w:sz w:val="24"/>
        </w:rPr>
        <w:t>每年向发包方上缴超市</w:t>
      </w:r>
      <w:r w:rsidRPr="000572F7">
        <w:rPr>
          <w:rFonts w:ascii="新宋体" w:eastAsia="新宋体" w:hAnsi="新宋体" w:hint="eastAsia"/>
          <w:sz w:val="24"/>
        </w:rPr>
        <w:t>场地租赁费（承包金）</w:t>
      </w:r>
      <w:r w:rsidRPr="000572F7">
        <w:rPr>
          <w:rFonts w:ascii="宋体" w:hAnsi="宋体" w:cs="宋体" w:hint="eastAsia"/>
          <w:sz w:val="24"/>
        </w:rPr>
        <w:t>不少于70万元/年。</w:t>
      </w:r>
      <w:r w:rsidRPr="000572F7">
        <w:rPr>
          <w:rFonts w:ascii="宋体" w:hAnsi="宋体" w:hint="eastAsia"/>
          <w:bCs/>
          <w:sz w:val="24"/>
        </w:rPr>
        <w:t>承包商自行投资对食堂及超市进行装修改造(含对原承包商撤场后的场地清理)及配置所有设备设施</w:t>
      </w:r>
      <w:r w:rsidRPr="000572F7">
        <w:rPr>
          <w:rFonts w:ascii="宋体" w:hAnsi="宋体" w:cs="宋体" w:hint="eastAsia"/>
          <w:bCs/>
          <w:sz w:val="24"/>
        </w:rPr>
        <w:t>。</w:t>
      </w:r>
      <w:r w:rsidRPr="000572F7">
        <w:rPr>
          <w:rFonts w:ascii="宋体" w:hAnsi="宋体" w:cs="宋体" w:hint="eastAsia"/>
          <w:sz w:val="24"/>
        </w:rPr>
        <w:t>经营者自主经营、自负盈亏。</w:t>
      </w:r>
      <w:r w:rsidRPr="000572F7">
        <w:rPr>
          <w:rFonts w:ascii="宋体" w:hAnsi="宋体" w:hint="eastAsia"/>
          <w:sz w:val="24"/>
        </w:rPr>
        <w:t>具体内容详见采购文件。</w:t>
      </w:r>
    </w:p>
    <w:p w14:paraId="698C8777" w14:textId="77777777" w:rsidR="00DE77DB" w:rsidRPr="000572F7" w:rsidRDefault="00DE77DB" w:rsidP="00DE77DB">
      <w:pPr>
        <w:ind w:firstLineChars="200" w:firstLine="480"/>
        <w:rPr>
          <w:rFonts w:ascii="宋体" w:hAnsi="宋体"/>
          <w:sz w:val="24"/>
        </w:rPr>
      </w:pPr>
      <w:r w:rsidRPr="000572F7">
        <w:rPr>
          <w:rFonts w:ascii="宋体" w:hAnsi="宋体" w:hint="eastAsia"/>
          <w:sz w:val="24"/>
        </w:rPr>
        <w:t xml:space="preserve">    </w:t>
      </w:r>
      <w:r w:rsidRPr="000572F7">
        <w:rPr>
          <w:rFonts w:ascii="宋体" w:hAnsi="宋体" w:hint="eastAsia"/>
          <w:b/>
          <w:sz w:val="24"/>
        </w:rPr>
        <w:t>02分标</w:t>
      </w:r>
      <w:r w:rsidRPr="000572F7">
        <w:rPr>
          <w:rFonts w:ascii="宋体" w:hAnsi="宋体" w:hint="eastAsia"/>
          <w:sz w:val="24"/>
        </w:rPr>
        <w:t>：第二食堂及第二超市经营管理服务承包</w:t>
      </w:r>
    </w:p>
    <w:p w14:paraId="4F35C6CF" w14:textId="77777777" w:rsidR="00DE77DB" w:rsidRPr="000572F7" w:rsidRDefault="00DE77DB" w:rsidP="00DE77DB">
      <w:pPr>
        <w:ind w:firstLineChars="400" w:firstLine="960"/>
        <w:rPr>
          <w:rFonts w:ascii="宋体" w:hAnsi="宋体"/>
          <w:sz w:val="24"/>
        </w:rPr>
      </w:pPr>
      <w:r w:rsidRPr="000572F7">
        <w:rPr>
          <w:rFonts w:ascii="宋体" w:hAnsi="宋体" w:hint="eastAsia"/>
          <w:sz w:val="24"/>
        </w:rPr>
        <w:t>经营期：3年</w:t>
      </w:r>
    </w:p>
    <w:p w14:paraId="5D18C039" w14:textId="77777777" w:rsidR="00DE77DB" w:rsidRPr="000572F7" w:rsidRDefault="00DE77DB" w:rsidP="00DE77DB">
      <w:pPr>
        <w:ind w:firstLineChars="400" w:firstLine="960"/>
        <w:rPr>
          <w:rFonts w:ascii="宋体" w:hAnsi="宋体"/>
          <w:sz w:val="24"/>
        </w:rPr>
      </w:pPr>
      <w:r w:rsidRPr="000572F7">
        <w:rPr>
          <w:rFonts w:ascii="宋体" w:hAnsi="宋体" w:hint="eastAsia"/>
          <w:sz w:val="24"/>
        </w:rPr>
        <w:t>经营地点：</w:t>
      </w:r>
      <w:r w:rsidRPr="000572F7">
        <w:rPr>
          <w:rFonts w:ascii="宋体" w:hAnsi="宋体" w:cs="宋体" w:hint="eastAsia"/>
          <w:sz w:val="24"/>
        </w:rPr>
        <w:t>柳州市屏山大道262号</w:t>
      </w:r>
      <w:r w:rsidRPr="000572F7">
        <w:rPr>
          <w:rFonts w:ascii="宋体" w:hAnsi="宋体" w:hint="eastAsia"/>
          <w:sz w:val="24"/>
        </w:rPr>
        <w:t>广西机电技师学院内。</w:t>
      </w:r>
    </w:p>
    <w:p w14:paraId="1993406C" w14:textId="77777777" w:rsidR="00DE77DB" w:rsidRPr="000572F7" w:rsidRDefault="00DE77DB" w:rsidP="00DE77DB">
      <w:pPr>
        <w:ind w:firstLineChars="400" w:firstLine="960"/>
        <w:rPr>
          <w:rFonts w:ascii="宋体" w:hAnsi="宋体"/>
          <w:sz w:val="24"/>
        </w:rPr>
      </w:pPr>
      <w:r w:rsidRPr="000572F7">
        <w:rPr>
          <w:rFonts w:ascii="宋体" w:hAnsi="宋体" w:hint="eastAsia"/>
          <w:sz w:val="24"/>
        </w:rPr>
        <w:t>本标段食堂由发包人无偿提供给经营者经营，超市</w:t>
      </w:r>
      <w:r w:rsidRPr="000572F7">
        <w:rPr>
          <w:rFonts w:ascii="宋体" w:hAnsi="宋体" w:cs="宋体" w:hint="eastAsia"/>
          <w:sz w:val="24"/>
        </w:rPr>
        <w:t>每年向发包方上缴超市</w:t>
      </w:r>
      <w:r w:rsidRPr="000572F7">
        <w:rPr>
          <w:rFonts w:ascii="新宋体" w:eastAsia="新宋体" w:hAnsi="新宋体" w:hint="eastAsia"/>
          <w:sz w:val="24"/>
        </w:rPr>
        <w:t>场地租赁费（承包金）</w:t>
      </w:r>
      <w:r w:rsidRPr="000572F7">
        <w:rPr>
          <w:rFonts w:ascii="宋体" w:hAnsi="宋体" w:cs="宋体" w:hint="eastAsia"/>
          <w:sz w:val="24"/>
        </w:rPr>
        <w:t>不少于60万元/年。</w:t>
      </w:r>
      <w:r w:rsidRPr="000572F7">
        <w:rPr>
          <w:rFonts w:ascii="宋体" w:hAnsi="宋体" w:hint="eastAsia"/>
          <w:bCs/>
          <w:sz w:val="24"/>
        </w:rPr>
        <w:t>承包商自行投资对食堂及超市进行装修改造(含对原承包商撤场后的场地清理)及配置所有设备设施</w:t>
      </w:r>
      <w:r w:rsidRPr="000572F7">
        <w:rPr>
          <w:rFonts w:ascii="宋体" w:hAnsi="宋体" w:cs="宋体" w:hint="eastAsia"/>
          <w:bCs/>
          <w:sz w:val="24"/>
        </w:rPr>
        <w:t>。</w:t>
      </w:r>
      <w:r w:rsidRPr="000572F7">
        <w:rPr>
          <w:rFonts w:ascii="宋体" w:hAnsi="宋体" w:cs="宋体" w:hint="eastAsia"/>
          <w:sz w:val="24"/>
        </w:rPr>
        <w:t>经营者自主经营、自负盈亏。</w:t>
      </w:r>
      <w:r w:rsidRPr="000572F7">
        <w:rPr>
          <w:rFonts w:ascii="宋体" w:hAnsi="宋体" w:hint="eastAsia"/>
          <w:sz w:val="24"/>
        </w:rPr>
        <w:t>具体内容详见采购文件。</w:t>
      </w:r>
    </w:p>
    <w:p w14:paraId="411B306C" w14:textId="77777777" w:rsidR="00DE77DB" w:rsidRPr="000572F7" w:rsidRDefault="00DE77DB" w:rsidP="00DE77DB">
      <w:pPr>
        <w:ind w:firstLineChars="200" w:firstLine="482"/>
        <w:rPr>
          <w:rFonts w:ascii="宋体" w:hAnsi="宋体"/>
          <w:b/>
          <w:sz w:val="24"/>
        </w:rPr>
      </w:pPr>
      <w:r w:rsidRPr="000572F7">
        <w:rPr>
          <w:rFonts w:ascii="宋体" w:hAnsi="宋体" w:hint="eastAsia"/>
          <w:b/>
          <w:sz w:val="24"/>
        </w:rPr>
        <w:t>四、</w:t>
      </w:r>
      <w:r w:rsidRPr="000572F7">
        <w:rPr>
          <w:rFonts w:ascii="宋体" w:hAnsi="宋体" w:cs="Arial" w:hint="eastAsia"/>
          <w:b/>
          <w:sz w:val="24"/>
        </w:rPr>
        <w:t>磋商</w:t>
      </w:r>
      <w:r w:rsidRPr="000572F7">
        <w:rPr>
          <w:rFonts w:ascii="宋体" w:hAnsi="宋体" w:hint="eastAsia"/>
          <w:b/>
          <w:sz w:val="24"/>
        </w:rPr>
        <w:t>供应商资格要求：</w:t>
      </w:r>
    </w:p>
    <w:p w14:paraId="4B1D7A1F" w14:textId="77777777" w:rsidR="00DE77DB" w:rsidRPr="000572F7" w:rsidRDefault="00DE77DB" w:rsidP="00DE77DB">
      <w:pPr>
        <w:spacing w:line="288" w:lineRule="auto"/>
        <w:ind w:firstLineChars="250" w:firstLine="600"/>
        <w:rPr>
          <w:rFonts w:ascii="宋体" w:hAnsi="宋体" w:cs="Arial"/>
          <w:sz w:val="24"/>
        </w:rPr>
      </w:pPr>
      <w:r w:rsidRPr="000572F7">
        <w:rPr>
          <w:rFonts w:ascii="新宋体" w:eastAsia="新宋体" w:hAnsi="新宋体" w:hint="eastAsia"/>
          <w:sz w:val="24"/>
        </w:rPr>
        <w:t>1</w:t>
      </w:r>
      <w:r w:rsidRPr="000572F7">
        <w:rPr>
          <w:rFonts w:ascii="新宋体" w:eastAsia="新宋体" w:hAnsi="新宋体"/>
          <w:sz w:val="24"/>
        </w:rPr>
        <w:t xml:space="preserve">. </w:t>
      </w:r>
      <w:r w:rsidRPr="000572F7">
        <w:rPr>
          <w:rFonts w:ascii="宋体" w:hAnsi="宋体" w:hint="eastAsia"/>
          <w:sz w:val="24"/>
        </w:rPr>
        <w:t>国内注册（指按国家有关规定要求注册的）经营达到本次招标内容及服务并且注册资本金达</w:t>
      </w:r>
      <w:r w:rsidRPr="000572F7">
        <w:rPr>
          <w:rFonts w:ascii="宋体" w:hAnsi="宋体"/>
          <w:sz w:val="24"/>
        </w:rPr>
        <w:t>1000</w:t>
      </w:r>
      <w:r w:rsidRPr="000572F7">
        <w:rPr>
          <w:rFonts w:ascii="宋体" w:hAnsi="宋体" w:hint="eastAsia"/>
          <w:sz w:val="24"/>
        </w:rPr>
        <w:t>万元</w:t>
      </w:r>
      <w:r w:rsidRPr="000572F7">
        <w:rPr>
          <w:rFonts w:ascii="宋体" w:hAnsi="宋体" w:cs="Arial" w:hint="eastAsia"/>
          <w:sz w:val="24"/>
        </w:rPr>
        <w:t>。</w:t>
      </w:r>
    </w:p>
    <w:p w14:paraId="44E2DDC3" w14:textId="1986DA79" w:rsidR="00DE77DB" w:rsidRPr="000572F7" w:rsidRDefault="00DE77DB" w:rsidP="00DE77DB">
      <w:pPr>
        <w:spacing w:line="288" w:lineRule="auto"/>
        <w:ind w:firstLineChars="250" w:firstLine="600"/>
        <w:rPr>
          <w:rFonts w:ascii="新宋体" w:eastAsia="新宋体" w:hAnsi="新宋体"/>
          <w:sz w:val="24"/>
        </w:rPr>
      </w:pPr>
      <w:r w:rsidRPr="000572F7">
        <w:rPr>
          <w:rFonts w:ascii="宋体" w:hAnsi="宋体" w:hint="eastAsia"/>
          <w:sz w:val="24"/>
        </w:rPr>
        <w:t>2</w:t>
      </w:r>
      <w:r w:rsidRPr="000572F7">
        <w:rPr>
          <w:rFonts w:ascii="宋体" w:hAnsi="宋体"/>
          <w:sz w:val="24"/>
        </w:rPr>
        <w:t>.</w:t>
      </w:r>
      <w:r w:rsidR="001D2B4D">
        <w:rPr>
          <w:rFonts w:ascii="宋体" w:hAnsi="宋体"/>
          <w:sz w:val="24"/>
        </w:rPr>
        <w:t xml:space="preserve"> </w:t>
      </w:r>
      <w:r w:rsidRPr="000572F7">
        <w:rPr>
          <w:rFonts w:ascii="新宋体" w:eastAsia="新宋体" w:hAnsi="新宋体" w:hint="eastAsia"/>
          <w:sz w:val="24"/>
        </w:rPr>
        <w:t>2</w:t>
      </w:r>
      <w:r w:rsidRPr="000572F7">
        <w:rPr>
          <w:rFonts w:ascii="新宋体" w:eastAsia="新宋体" w:hAnsi="新宋体"/>
          <w:sz w:val="24"/>
        </w:rPr>
        <w:t>019</w:t>
      </w:r>
      <w:r w:rsidRPr="000572F7">
        <w:rPr>
          <w:rFonts w:ascii="新宋体" w:eastAsia="新宋体" w:hAnsi="新宋体" w:hint="eastAsia"/>
          <w:sz w:val="24"/>
        </w:rPr>
        <w:t>年以来在广西区内承包经营过大中专院校食堂。学校人数规模在</w:t>
      </w:r>
      <w:r w:rsidRPr="000572F7">
        <w:rPr>
          <w:rFonts w:ascii="新宋体" w:eastAsia="新宋体" w:hAnsi="新宋体"/>
          <w:sz w:val="24"/>
        </w:rPr>
        <w:t>3000人以上</w:t>
      </w:r>
      <w:r w:rsidRPr="000572F7">
        <w:rPr>
          <w:rFonts w:ascii="新宋体" w:eastAsia="新宋体" w:hAnsi="新宋体" w:hint="eastAsia"/>
          <w:sz w:val="24"/>
        </w:rPr>
        <w:t>。</w:t>
      </w:r>
    </w:p>
    <w:p w14:paraId="4E626E43" w14:textId="77777777" w:rsidR="00DE77DB" w:rsidRPr="000572F7" w:rsidRDefault="00DE77DB" w:rsidP="00DE77DB">
      <w:pPr>
        <w:spacing w:line="288" w:lineRule="auto"/>
        <w:ind w:firstLineChars="250" w:firstLine="600"/>
        <w:rPr>
          <w:rFonts w:ascii="宋体" w:hAnsi="宋体"/>
          <w:sz w:val="24"/>
        </w:rPr>
      </w:pPr>
      <w:r w:rsidRPr="000572F7">
        <w:rPr>
          <w:rFonts w:ascii="新宋体" w:eastAsia="新宋体" w:hAnsi="新宋体" w:hint="eastAsia"/>
          <w:sz w:val="24"/>
        </w:rPr>
        <w:t>3</w:t>
      </w:r>
      <w:r w:rsidRPr="000572F7">
        <w:rPr>
          <w:rFonts w:ascii="新宋体" w:eastAsia="新宋体" w:hAnsi="新宋体"/>
          <w:sz w:val="24"/>
        </w:rPr>
        <w:t>.</w:t>
      </w:r>
      <w:r w:rsidRPr="000572F7">
        <w:t xml:space="preserve"> </w:t>
      </w:r>
      <w:r w:rsidRPr="000572F7">
        <w:rPr>
          <w:rFonts w:ascii="新宋体" w:eastAsia="新宋体" w:hAnsi="新宋体" w:hint="eastAsia"/>
          <w:sz w:val="24"/>
        </w:rPr>
        <w:t>连续</w:t>
      </w:r>
      <w:r w:rsidRPr="000572F7">
        <w:rPr>
          <w:rFonts w:ascii="新宋体" w:eastAsia="新宋体" w:hAnsi="新宋体"/>
          <w:sz w:val="24"/>
        </w:rPr>
        <w:t>5</w:t>
      </w:r>
      <w:r w:rsidRPr="000572F7">
        <w:rPr>
          <w:rFonts w:ascii="新宋体" w:eastAsia="新宋体" w:hAnsi="新宋体" w:hint="eastAsia"/>
          <w:sz w:val="24"/>
        </w:rPr>
        <w:t>年未发生因自身原因引起的突发公共卫生事件，连续</w:t>
      </w:r>
      <w:r w:rsidRPr="000572F7">
        <w:rPr>
          <w:rFonts w:ascii="新宋体" w:eastAsia="新宋体" w:hAnsi="新宋体"/>
          <w:sz w:val="24"/>
        </w:rPr>
        <w:t>5</w:t>
      </w:r>
      <w:r w:rsidRPr="000572F7">
        <w:rPr>
          <w:rFonts w:ascii="新宋体" w:eastAsia="新宋体" w:hAnsi="新宋体" w:hint="eastAsia"/>
          <w:sz w:val="24"/>
        </w:rPr>
        <w:t>年未受过相关的行政处罚。</w:t>
      </w:r>
    </w:p>
    <w:p w14:paraId="312CD3D0" w14:textId="77777777" w:rsidR="00DE77DB" w:rsidRPr="000572F7" w:rsidRDefault="00DE77DB" w:rsidP="00DE77DB">
      <w:pPr>
        <w:spacing w:line="288" w:lineRule="auto"/>
        <w:ind w:firstLineChars="250" w:firstLine="600"/>
        <w:rPr>
          <w:rFonts w:ascii="宋体" w:hAnsi="宋体" w:cs="微软雅黑"/>
          <w:kern w:val="0"/>
          <w:sz w:val="24"/>
        </w:rPr>
      </w:pPr>
      <w:r w:rsidRPr="000572F7">
        <w:rPr>
          <w:rFonts w:ascii="新宋体" w:eastAsia="新宋体" w:hAnsi="新宋体"/>
          <w:sz w:val="24"/>
        </w:rPr>
        <w:t xml:space="preserve">4. </w:t>
      </w:r>
      <w:r w:rsidRPr="000572F7">
        <w:rPr>
          <w:rFonts w:ascii="新宋体" w:eastAsia="新宋体" w:hAnsi="新宋体" w:hint="eastAsia"/>
          <w:sz w:val="24"/>
        </w:rPr>
        <w:t>未在</w:t>
      </w:r>
      <w:r w:rsidRPr="000572F7">
        <w:rPr>
          <w:rFonts w:hAnsi="宋体" w:hint="eastAsia"/>
          <w:sz w:val="24"/>
        </w:rPr>
        <w:t>“信用中国”网站（</w:t>
      </w:r>
      <w:r w:rsidRPr="000572F7">
        <w:rPr>
          <w:rFonts w:hAnsi="宋体" w:hint="eastAsia"/>
          <w:sz w:val="24"/>
        </w:rPr>
        <w:t>www.creditchina.gov.cn</w:t>
      </w:r>
      <w:r w:rsidRPr="000572F7">
        <w:rPr>
          <w:rFonts w:hAnsi="宋体" w:hint="eastAsia"/>
          <w:sz w:val="24"/>
        </w:rPr>
        <w:t>）被列入失信被执行人</w:t>
      </w:r>
      <w:r w:rsidRPr="000572F7">
        <w:rPr>
          <w:rFonts w:ascii="宋体" w:hAnsi="宋体" w:cs="Tahoma" w:hint="eastAsia"/>
          <w:kern w:val="0"/>
          <w:sz w:val="24"/>
        </w:rPr>
        <w:t>。</w:t>
      </w:r>
    </w:p>
    <w:p w14:paraId="1FC69361" w14:textId="77777777" w:rsidR="00DE77DB" w:rsidRPr="000572F7" w:rsidRDefault="00DE77DB" w:rsidP="00DE77DB">
      <w:pPr>
        <w:spacing w:line="288" w:lineRule="auto"/>
        <w:ind w:firstLineChars="400" w:firstLine="960"/>
        <w:rPr>
          <w:rFonts w:ascii="宋体" w:hAnsi="宋体"/>
          <w:sz w:val="24"/>
        </w:rPr>
      </w:pPr>
      <w:r w:rsidRPr="000572F7">
        <w:rPr>
          <w:rFonts w:ascii="宋体" w:hAnsi="宋体" w:hint="eastAsia"/>
          <w:sz w:val="24"/>
        </w:rPr>
        <w:t>本项目不接受联合体竞标</w:t>
      </w:r>
    </w:p>
    <w:p w14:paraId="2010A849" w14:textId="77777777" w:rsidR="00DE77DB" w:rsidRPr="000572F7" w:rsidRDefault="00DE77DB" w:rsidP="00DE77DB">
      <w:pPr>
        <w:spacing w:line="288" w:lineRule="auto"/>
        <w:ind w:firstLineChars="200" w:firstLine="482"/>
        <w:rPr>
          <w:rFonts w:ascii="宋体" w:hAnsi="宋体"/>
          <w:sz w:val="24"/>
        </w:rPr>
      </w:pPr>
      <w:r w:rsidRPr="000572F7">
        <w:rPr>
          <w:rFonts w:ascii="宋体" w:hAnsi="宋体" w:hint="eastAsia"/>
          <w:b/>
          <w:sz w:val="24"/>
        </w:rPr>
        <w:t>五、竞争性磋商文件的获取：</w:t>
      </w:r>
    </w:p>
    <w:p w14:paraId="3A14CD44" w14:textId="77777777" w:rsidR="00DE77DB" w:rsidRPr="000572F7" w:rsidRDefault="00DE77DB" w:rsidP="00DE77DB">
      <w:pPr>
        <w:shd w:val="clear" w:color="auto" w:fill="FFFFFF"/>
        <w:snapToGrid w:val="0"/>
        <w:spacing w:line="288" w:lineRule="auto"/>
        <w:ind w:firstLineChars="147" w:firstLine="353"/>
        <w:rPr>
          <w:rFonts w:ascii="宋体" w:hAnsi="宋体"/>
          <w:sz w:val="24"/>
        </w:rPr>
      </w:pPr>
      <w:r w:rsidRPr="000572F7">
        <w:rPr>
          <w:rFonts w:ascii="宋体" w:hAnsi="宋体"/>
          <w:sz w:val="24"/>
        </w:rPr>
        <w:t xml:space="preserve">  1.</w:t>
      </w:r>
      <w:r w:rsidRPr="000572F7">
        <w:rPr>
          <w:rFonts w:ascii="宋体" w:hAnsi="宋体" w:hint="eastAsia"/>
          <w:sz w:val="24"/>
        </w:rPr>
        <w:t>发售时间：</w:t>
      </w:r>
      <w:r w:rsidRPr="000572F7">
        <w:rPr>
          <w:rFonts w:ascii="宋体" w:hAnsi="宋体" w:cs="Arial" w:hint="eastAsia"/>
          <w:sz w:val="24"/>
        </w:rPr>
        <w:t>2021年7月</w:t>
      </w:r>
      <w:r>
        <w:rPr>
          <w:rFonts w:ascii="宋体" w:hAnsi="宋体" w:cs="Arial"/>
          <w:sz w:val="24"/>
        </w:rPr>
        <w:t>23</w:t>
      </w:r>
      <w:r w:rsidRPr="000572F7">
        <w:rPr>
          <w:rFonts w:ascii="宋体" w:hAnsi="宋体" w:cs="Arial" w:hint="eastAsia"/>
          <w:sz w:val="24"/>
        </w:rPr>
        <w:t>日</w:t>
      </w:r>
      <w:r w:rsidRPr="000572F7">
        <w:rPr>
          <w:rFonts w:ascii="宋体" w:hAnsi="宋体" w:hint="eastAsia"/>
          <w:sz w:val="24"/>
        </w:rPr>
        <w:t>至</w:t>
      </w:r>
      <w:r w:rsidRPr="000572F7">
        <w:rPr>
          <w:rFonts w:ascii="宋体" w:hAnsi="宋体" w:cs="Arial" w:hint="eastAsia"/>
          <w:sz w:val="24"/>
        </w:rPr>
        <w:t>2021年7月</w:t>
      </w:r>
      <w:r>
        <w:rPr>
          <w:rFonts w:ascii="宋体" w:hAnsi="宋体" w:cs="Arial"/>
          <w:sz w:val="24"/>
        </w:rPr>
        <w:t>29</w:t>
      </w:r>
      <w:r w:rsidRPr="000572F7">
        <w:rPr>
          <w:rFonts w:ascii="宋体" w:hAnsi="宋体" w:cs="Arial" w:hint="eastAsia"/>
          <w:sz w:val="24"/>
        </w:rPr>
        <w:t>日</w:t>
      </w:r>
      <w:r w:rsidRPr="000572F7">
        <w:rPr>
          <w:rFonts w:ascii="宋体" w:hAnsi="宋体" w:hint="eastAsia"/>
          <w:sz w:val="24"/>
        </w:rPr>
        <w:t>止（工作日）</w:t>
      </w:r>
      <w:r w:rsidRPr="000572F7">
        <w:rPr>
          <w:rFonts w:ascii="宋体" w:hAnsi="宋体"/>
          <w:sz w:val="24"/>
        </w:rPr>
        <w:t>,</w:t>
      </w:r>
      <w:r w:rsidRPr="000572F7">
        <w:rPr>
          <w:rFonts w:ascii="宋体" w:hAnsi="宋体" w:hint="eastAsia"/>
          <w:sz w:val="24"/>
        </w:rPr>
        <w:t>每日正常上班时间。</w:t>
      </w:r>
    </w:p>
    <w:p w14:paraId="4B136DE3" w14:textId="77777777" w:rsidR="00DE77DB" w:rsidRPr="000572F7" w:rsidRDefault="00DE77DB" w:rsidP="00DE77DB">
      <w:pPr>
        <w:spacing w:line="288" w:lineRule="auto"/>
        <w:rPr>
          <w:rFonts w:ascii="宋体" w:hAnsi="宋体"/>
          <w:sz w:val="24"/>
        </w:rPr>
      </w:pPr>
      <w:r w:rsidRPr="000572F7">
        <w:rPr>
          <w:rFonts w:ascii="宋体" w:hAnsi="宋体"/>
          <w:sz w:val="24"/>
        </w:rPr>
        <w:t xml:space="preserve">    </w:t>
      </w:r>
      <w:r w:rsidRPr="000572F7">
        <w:rPr>
          <w:rFonts w:ascii="宋体" w:hAnsi="宋体" w:hint="eastAsia"/>
          <w:sz w:val="24"/>
        </w:rPr>
        <w:t xml:space="preserve"> </w:t>
      </w:r>
      <w:r w:rsidRPr="000572F7">
        <w:rPr>
          <w:rFonts w:ascii="宋体" w:hAnsi="宋体"/>
          <w:sz w:val="24"/>
        </w:rPr>
        <w:t>2.</w:t>
      </w:r>
      <w:r w:rsidRPr="000572F7">
        <w:rPr>
          <w:rFonts w:ascii="宋体" w:hAnsi="宋体" w:hint="eastAsia"/>
          <w:sz w:val="24"/>
        </w:rPr>
        <w:t>发售地点：广西德正建设项目管理有限责任公司柳州分部（地址：广西柳州市屏山大道95号驾鹤商业街4号楼616室）</w:t>
      </w:r>
    </w:p>
    <w:p w14:paraId="436B828B" w14:textId="77777777" w:rsidR="00DE77DB" w:rsidRPr="000572F7" w:rsidRDefault="00DE77DB" w:rsidP="00DE77DB">
      <w:pPr>
        <w:spacing w:line="288" w:lineRule="auto"/>
        <w:ind w:firstLineChars="250" w:firstLine="600"/>
        <w:rPr>
          <w:rFonts w:ascii="宋体" w:hAnsi="宋体"/>
          <w:sz w:val="24"/>
        </w:rPr>
      </w:pPr>
      <w:r w:rsidRPr="000572F7">
        <w:rPr>
          <w:rFonts w:ascii="宋体" w:hAnsi="宋体"/>
          <w:sz w:val="24"/>
        </w:rPr>
        <w:t>3.</w:t>
      </w:r>
      <w:r w:rsidRPr="000572F7">
        <w:rPr>
          <w:rFonts w:ascii="宋体" w:hAnsi="宋体" w:hint="eastAsia"/>
          <w:sz w:val="24"/>
        </w:rPr>
        <w:t>售价：竞争性磋商文件工本费每本250元，售后不退。</w:t>
      </w:r>
    </w:p>
    <w:p w14:paraId="0E7BE99D" w14:textId="77777777" w:rsidR="00DE77DB" w:rsidRPr="000572F7" w:rsidRDefault="00DE77DB" w:rsidP="00DE77DB">
      <w:pPr>
        <w:spacing w:line="288" w:lineRule="auto"/>
        <w:ind w:firstLineChars="250" w:firstLine="600"/>
        <w:rPr>
          <w:rFonts w:ascii="宋体" w:hAnsi="宋体"/>
          <w:sz w:val="24"/>
        </w:rPr>
      </w:pPr>
      <w:r w:rsidRPr="000572F7">
        <w:rPr>
          <w:rFonts w:ascii="宋体" w:hAnsi="宋体"/>
          <w:sz w:val="24"/>
        </w:rPr>
        <w:t>4.</w:t>
      </w:r>
      <w:r w:rsidRPr="000572F7">
        <w:rPr>
          <w:rFonts w:ascii="宋体" w:hAnsi="宋体" w:hint="eastAsia"/>
          <w:sz w:val="24"/>
        </w:rPr>
        <w:t>获取竞争性磋商文件的方式：法定代表人或委托代理人身份证，非法定代表人携带法定代表人授权书原件</w:t>
      </w:r>
      <w:r w:rsidRPr="000572F7">
        <w:rPr>
          <w:rFonts w:ascii="宋体" w:hAnsi="宋体"/>
          <w:sz w:val="24"/>
        </w:rPr>
        <w:t>;</w:t>
      </w:r>
      <w:r w:rsidRPr="000572F7">
        <w:rPr>
          <w:rFonts w:ascii="宋体" w:hAnsi="宋体" w:hint="eastAsia"/>
          <w:sz w:val="24"/>
        </w:rPr>
        <w:t xml:space="preserve"> 同时提交主体资格证明复印件（如营业执照等）购买（须加盖单位公章）。</w:t>
      </w:r>
    </w:p>
    <w:p w14:paraId="42BDDAB7" w14:textId="5BCBBD1F" w:rsidR="00DE77DB" w:rsidRPr="00BA7955" w:rsidRDefault="00DE77DB" w:rsidP="00DE77DB">
      <w:pPr>
        <w:spacing w:line="288" w:lineRule="auto"/>
        <w:rPr>
          <w:rFonts w:ascii="宋体" w:hAnsi="宋体"/>
          <w:b/>
          <w:sz w:val="24"/>
        </w:rPr>
      </w:pPr>
      <w:r w:rsidRPr="000572F7">
        <w:rPr>
          <w:rFonts w:ascii="宋体" w:hAnsi="宋体"/>
          <w:sz w:val="24"/>
        </w:rPr>
        <w:t xml:space="preserve">    </w:t>
      </w:r>
      <w:r w:rsidRPr="000572F7">
        <w:rPr>
          <w:rFonts w:ascii="宋体" w:hAnsi="宋体" w:hint="eastAsia"/>
          <w:b/>
          <w:sz w:val="24"/>
        </w:rPr>
        <w:t>六、响应文件递交截止时间和地点</w:t>
      </w:r>
      <w:r w:rsidRPr="000572F7">
        <w:rPr>
          <w:rFonts w:ascii="宋体" w:hAnsi="宋体"/>
          <w:b/>
          <w:sz w:val="24"/>
        </w:rPr>
        <w:t>:</w:t>
      </w:r>
      <w:r w:rsidRPr="000572F7">
        <w:rPr>
          <w:rFonts w:ascii="宋体" w:hAnsi="宋体"/>
          <w:sz w:val="24"/>
        </w:rPr>
        <w:t>磋商</w:t>
      </w:r>
      <w:r w:rsidRPr="000572F7">
        <w:rPr>
          <w:rFonts w:ascii="宋体" w:hAnsi="宋体" w:hint="eastAsia"/>
          <w:sz w:val="24"/>
        </w:rPr>
        <w:t>供应商应于</w:t>
      </w:r>
      <w:r w:rsidRPr="000572F7">
        <w:rPr>
          <w:rFonts w:ascii="宋体" w:hAnsi="宋体" w:cs="Arial" w:hint="eastAsia"/>
          <w:sz w:val="24"/>
        </w:rPr>
        <w:t>2021年</w:t>
      </w:r>
      <w:r>
        <w:rPr>
          <w:rFonts w:ascii="宋体" w:hAnsi="宋体" w:cs="Arial"/>
          <w:sz w:val="24"/>
        </w:rPr>
        <w:t>8</w:t>
      </w:r>
      <w:r w:rsidRPr="000572F7">
        <w:rPr>
          <w:rFonts w:ascii="宋体" w:hAnsi="宋体" w:cs="Arial" w:hint="eastAsia"/>
          <w:sz w:val="24"/>
        </w:rPr>
        <w:t>月</w:t>
      </w:r>
      <w:r w:rsidR="006967EA">
        <w:rPr>
          <w:rFonts w:ascii="宋体" w:hAnsi="宋体" w:cs="Arial"/>
          <w:sz w:val="24"/>
        </w:rPr>
        <w:t>3</w:t>
      </w:r>
      <w:r w:rsidRPr="000572F7">
        <w:rPr>
          <w:rFonts w:ascii="宋体" w:hAnsi="宋体" w:cs="Arial" w:hint="eastAsia"/>
          <w:sz w:val="24"/>
        </w:rPr>
        <w:t>日</w:t>
      </w:r>
      <w:r w:rsidRPr="000572F7">
        <w:rPr>
          <w:rFonts w:ascii="宋体" w:hAnsi="宋体" w:hint="eastAsia"/>
          <w:sz w:val="24"/>
        </w:rPr>
        <w:t>9时30分前</w:t>
      </w:r>
      <w:r w:rsidRPr="000572F7">
        <w:rPr>
          <w:rFonts w:ascii="宋体" w:hAnsi="宋体" w:cs="仿宋_GB2312" w:hint="eastAsia"/>
          <w:sz w:val="24"/>
        </w:rPr>
        <w:t>,</w:t>
      </w:r>
      <w:r w:rsidRPr="000572F7">
        <w:rPr>
          <w:rFonts w:ascii="宋体" w:hAnsi="宋体" w:hint="eastAsia"/>
          <w:sz w:val="24"/>
        </w:rPr>
        <w:t>将响应文件密封提交到广西德正建设项目管理有限责任公司柳州分部开标厅（</w:t>
      </w:r>
      <w:r w:rsidRPr="000572F7">
        <w:rPr>
          <w:rFonts w:ascii="宋体" w:hAnsi="宋体" w:cs="Arial" w:hint="eastAsia"/>
          <w:sz w:val="24"/>
        </w:rPr>
        <w:t>广西柳州市屏山大道95号驾鹤商业街4号楼614室</w:t>
      </w:r>
      <w:r w:rsidRPr="000572F7">
        <w:rPr>
          <w:rFonts w:ascii="宋体" w:hAnsi="宋体" w:hint="eastAsia"/>
          <w:sz w:val="24"/>
        </w:rPr>
        <w:t>）</w:t>
      </w:r>
      <w:r w:rsidRPr="00BA7955">
        <w:rPr>
          <w:rFonts w:ascii="宋体" w:hAnsi="宋体" w:hint="eastAsia"/>
          <w:sz w:val="24"/>
        </w:rPr>
        <w:t>，逾期送达的将予以拒收。</w:t>
      </w:r>
    </w:p>
    <w:p w14:paraId="087C7E8B" w14:textId="6AA64EEC" w:rsidR="00DE77DB" w:rsidRPr="00BA7955" w:rsidRDefault="00DE77DB" w:rsidP="00DE77DB">
      <w:pPr>
        <w:spacing w:line="288" w:lineRule="auto"/>
        <w:rPr>
          <w:rFonts w:ascii="宋体" w:hAnsi="宋体"/>
          <w:sz w:val="24"/>
        </w:rPr>
      </w:pPr>
      <w:r w:rsidRPr="00BA7955">
        <w:rPr>
          <w:rFonts w:ascii="宋体" w:hAnsi="宋体"/>
          <w:sz w:val="24"/>
        </w:rPr>
        <w:lastRenderedPageBreak/>
        <w:t xml:space="preserve">  </w:t>
      </w:r>
      <w:r w:rsidRPr="00BA7955">
        <w:rPr>
          <w:rFonts w:ascii="宋体" w:hAnsi="宋体"/>
          <w:b/>
          <w:sz w:val="24"/>
        </w:rPr>
        <w:t xml:space="preserve"> </w:t>
      </w:r>
      <w:r w:rsidRPr="00BA7955">
        <w:rPr>
          <w:rFonts w:ascii="宋体" w:hAnsi="宋体" w:hint="eastAsia"/>
          <w:b/>
          <w:sz w:val="24"/>
        </w:rPr>
        <w:t>七、</w:t>
      </w:r>
      <w:r w:rsidRPr="00BA7955">
        <w:rPr>
          <w:rFonts w:ascii="宋体" w:hAnsi="宋体"/>
          <w:b/>
          <w:sz w:val="24"/>
        </w:rPr>
        <w:t>磋商</w:t>
      </w:r>
      <w:r w:rsidRPr="00BA7955">
        <w:rPr>
          <w:rFonts w:ascii="宋体" w:hAnsi="宋体" w:hint="eastAsia"/>
          <w:b/>
          <w:sz w:val="24"/>
        </w:rPr>
        <w:t>时间及地点：</w:t>
      </w:r>
      <w:r w:rsidRPr="00BA7955">
        <w:rPr>
          <w:rFonts w:ascii="宋体" w:hAnsi="宋体" w:cs="Arial" w:hint="eastAsia"/>
          <w:sz w:val="24"/>
        </w:rPr>
        <w:t>2021年</w:t>
      </w:r>
      <w:r>
        <w:rPr>
          <w:rFonts w:ascii="宋体" w:hAnsi="宋体" w:cs="Arial"/>
          <w:sz w:val="24"/>
        </w:rPr>
        <w:t>8</w:t>
      </w:r>
      <w:r w:rsidRPr="00BA7955">
        <w:rPr>
          <w:rFonts w:ascii="宋体" w:hAnsi="宋体" w:cs="Arial" w:hint="eastAsia"/>
          <w:sz w:val="24"/>
        </w:rPr>
        <w:t>月</w:t>
      </w:r>
      <w:r w:rsidR="006967EA">
        <w:rPr>
          <w:rFonts w:ascii="宋体" w:hAnsi="宋体" w:cs="Arial"/>
          <w:sz w:val="24"/>
        </w:rPr>
        <w:t>3</w:t>
      </w:r>
      <w:r w:rsidRPr="00BA7955">
        <w:rPr>
          <w:rFonts w:ascii="宋体" w:hAnsi="宋体" w:cs="Arial" w:hint="eastAsia"/>
          <w:sz w:val="24"/>
        </w:rPr>
        <w:t>日</w:t>
      </w:r>
      <w:r w:rsidRPr="00BA7955">
        <w:rPr>
          <w:rFonts w:ascii="宋体" w:hAnsi="宋体" w:hint="eastAsia"/>
          <w:sz w:val="24"/>
        </w:rPr>
        <w:t>9时30分整截止后为磋商小组与供应商进行</w:t>
      </w:r>
      <w:r w:rsidRPr="00BA7955">
        <w:rPr>
          <w:rFonts w:ascii="宋体" w:hAnsi="宋体"/>
          <w:sz w:val="24"/>
        </w:rPr>
        <w:t>磋商</w:t>
      </w:r>
      <w:r w:rsidRPr="00BA7955">
        <w:rPr>
          <w:rFonts w:ascii="宋体" w:hAnsi="宋体" w:hint="eastAsia"/>
          <w:sz w:val="24"/>
        </w:rPr>
        <w:t>时间，具体时间由代理机构广西德正建设项目管理有限责任公司另行通知。地址：</w:t>
      </w:r>
      <w:r w:rsidRPr="00BA7955">
        <w:rPr>
          <w:rFonts w:ascii="宋体" w:hAnsi="宋体" w:cs="Arial" w:hint="eastAsia"/>
          <w:sz w:val="24"/>
        </w:rPr>
        <w:t>广西柳州市屏山大道95号驾鹤商业街4号楼614室</w:t>
      </w:r>
      <w:r w:rsidRPr="00BA7955">
        <w:rPr>
          <w:rFonts w:ascii="宋体" w:hAnsi="宋体" w:hint="eastAsia"/>
          <w:sz w:val="24"/>
        </w:rPr>
        <w:t>，广西德正建设项目管理有限责任公司柳州分部开标厅开标室，参加</w:t>
      </w:r>
      <w:r w:rsidRPr="00BA7955">
        <w:rPr>
          <w:rFonts w:ascii="宋体" w:hAnsi="宋体"/>
          <w:sz w:val="24"/>
        </w:rPr>
        <w:t>磋商</w:t>
      </w:r>
      <w:r w:rsidRPr="00BA7955">
        <w:rPr>
          <w:rFonts w:ascii="宋体" w:hAnsi="宋体" w:hint="eastAsia"/>
          <w:sz w:val="24"/>
        </w:rPr>
        <w:t>的法定代表人或委托代理人必须持有效证件</w:t>
      </w:r>
      <w:r w:rsidRPr="00BA7955">
        <w:rPr>
          <w:rFonts w:ascii="宋体" w:hAnsi="宋体"/>
          <w:sz w:val="24"/>
        </w:rPr>
        <w:t>[</w:t>
      </w:r>
      <w:r w:rsidRPr="00BA7955">
        <w:rPr>
          <w:rFonts w:ascii="宋体" w:hAnsi="宋体" w:hint="eastAsia"/>
          <w:sz w:val="24"/>
        </w:rPr>
        <w:t>携带本人身份证原件，法定代表人出席应携带法定代表人身份证明书原件或委托代理人出席应携带单位授权委托书原件</w:t>
      </w:r>
      <w:r w:rsidRPr="00BA7955">
        <w:rPr>
          <w:rFonts w:ascii="宋体" w:hAnsi="宋体"/>
          <w:sz w:val="24"/>
        </w:rPr>
        <w:t>]</w:t>
      </w:r>
      <w:r w:rsidRPr="00BA7955">
        <w:rPr>
          <w:rFonts w:ascii="宋体" w:hAnsi="宋体" w:hint="eastAsia"/>
          <w:sz w:val="24"/>
        </w:rPr>
        <w:t>依时到达指定地点等候当面进行</w:t>
      </w:r>
      <w:r w:rsidRPr="00BA7955">
        <w:rPr>
          <w:rFonts w:ascii="宋体" w:hAnsi="宋体"/>
          <w:sz w:val="24"/>
        </w:rPr>
        <w:t>磋商</w:t>
      </w:r>
      <w:r w:rsidRPr="00BA7955">
        <w:rPr>
          <w:rFonts w:ascii="宋体" w:hAnsi="宋体" w:hint="eastAsia"/>
          <w:sz w:val="24"/>
        </w:rPr>
        <w:t>。</w:t>
      </w:r>
    </w:p>
    <w:p w14:paraId="2B0F48BA" w14:textId="77777777" w:rsidR="00DE77DB" w:rsidRPr="00BA7955" w:rsidRDefault="00DE77DB" w:rsidP="00DE77DB">
      <w:pPr>
        <w:snapToGrid w:val="0"/>
        <w:spacing w:line="288" w:lineRule="auto"/>
        <w:ind w:firstLineChars="200" w:firstLine="482"/>
        <w:rPr>
          <w:rFonts w:ascii="宋体" w:hAnsi="宋体" w:cs="Arial"/>
          <w:b/>
          <w:sz w:val="24"/>
        </w:rPr>
      </w:pPr>
      <w:r w:rsidRPr="00BA7955">
        <w:rPr>
          <w:rFonts w:ascii="宋体" w:hAnsi="宋体" w:hint="eastAsia"/>
          <w:b/>
          <w:sz w:val="24"/>
        </w:rPr>
        <w:t>八、</w:t>
      </w:r>
      <w:r w:rsidRPr="00BA7955">
        <w:rPr>
          <w:rFonts w:ascii="宋体" w:hAnsi="宋体" w:cs="Arial" w:hint="eastAsia"/>
          <w:b/>
          <w:sz w:val="24"/>
        </w:rPr>
        <w:t>网上查询地址：</w:t>
      </w:r>
    </w:p>
    <w:p w14:paraId="0465E430" w14:textId="77777777" w:rsidR="00DE77DB" w:rsidRPr="00BA7955" w:rsidRDefault="00DE77DB" w:rsidP="00DE77DB">
      <w:pPr>
        <w:spacing w:line="288" w:lineRule="auto"/>
        <w:ind w:firstLineChars="200" w:firstLine="480"/>
        <w:rPr>
          <w:rFonts w:ascii="宋体" w:hAnsi="宋体"/>
          <w:sz w:val="24"/>
        </w:rPr>
      </w:pPr>
      <w:r w:rsidRPr="00BA7955">
        <w:rPr>
          <w:rFonts w:ascii="宋体" w:hAnsi="宋体" w:hint="eastAsia"/>
          <w:sz w:val="24"/>
        </w:rPr>
        <w:t>中国采购与招标网、广西机电技师学院网</w:t>
      </w:r>
    </w:p>
    <w:p w14:paraId="53EFA608" w14:textId="77777777" w:rsidR="00DE77DB" w:rsidRPr="00BA7955" w:rsidRDefault="00DE77DB" w:rsidP="00DE77DB">
      <w:pPr>
        <w:spacing w:line="288" w:lineRule="auto"/>
        <w:ind w:firstLineChars="200" w:firstLine="482"/>
        <w:rPr>
          <w:rFonts w:ascii="宋体" w:hAnsi="宋体"/>
          <w:b/>
          <w:sz w:val="24"/>
        </w:rPr>
      </w:pPr>
      <w:r w:rsidRPr="00BA7955">
        <w:rPr>
          <w:rFonts w:ascii="宋体" w:hAnsi="宋体" w:hint="eastAsia"/>
          <w:b/>
          <w:sz w:val="24"/>
        </w:rPr>
        <w:t>九、联系事项：</w:t>
      </w:r>
    </w:p>
    <w:p w14:paraId="2BC15B45" w14:textId="77777777" w:rsidR="00DE77DB" w:rsidRPr="00BA7955" w:rsidRDefault="00DE77DB" w:rsidP="00DE77DB">
      <w:pPr>
        <w:spacing w:line="288" w:lineRule="auto"/>
        <w:ind w:firstLineChars="200" w:firstLine="480"/>
        <w:rPr>
          <w:rFonts w:ascii="宋体" w:hAnsi="宋体"/>
          <w:sz w:val="24"/>
        </w:rPr>
      </w:pPr>
      <w:r w:rsidRPr="00BA7955">
        <w:rPr>
          <w:rFonts w:ascii="宋体" w:hAnsi="宋体" w:hint="eastAsia"/>
          <w:sz w:val="24"/>
        </w:rPr>
        <w:t>1</w:t>
      </w:r>
      <w:r w:rsidRPr="00BA7955">
        <w:rPr>
          <w:rFonts w:ascii="宋体" w:hAnsi="宋体"/>
          <w:sz w:val="24"/>
        </w:rPr>
        <w:t>.</w:t>
      </w:r>
      <w:r w:rsidRPr="00BA7955">
        <w:rPr>
          <w:rFonts w:ascii="宋体" w:hAnsi="宋体" w:hint="eastAsia"/>
          <w:sz w:val="24"/>
        </w:rPr>
        <w:t>采购人名称：广西机电技师学院；</w:t>
      </w:r>
    </w:p>
    <w:p w14:paraId="33D74228" w14:textId="77777777" w:rsidR="00DE77DB" w:rsidRPr="00BA7955" w:rsidRDefault="00DE77DB" w:rsidP="00DE77DB">
      <w:pPr>
        <w:spacing w:line="288" w:lineRule="auto"/>
        <w:ind w:firstLineChars="200" w:firstLine="480"/>
        <w:rPr>
          <w:rFonts w:ascii="宋体" w:hAnsi="宋体" w:cs="Arial"/>
          <w:sz w:val="24"/>
        </w:rPr>
      </w:pPr>
      <w:r w:rsidRPr="00BA7955">
        <w:rPr>
          <w:rFonts w:ascii="宋体" w:hAnsi="宋体" w:cs="Arial" w:hint="eastAsia"/>
          <w:sz w:val="24"/>
        </w:rPr>
        <w:t>地址：</w:t>
      </w:r>
      <w:r w:rsidRPr="00BA7955">
        <w:rPr>
          <w:rFonts w:ascii="宋体" w:hAnsi="宋体" w:cs="宋体" w:hint="eastAsia"/>
          <w:sz w:val="24"/>
        </w:rPr>
        <w:t>柳州市屏山大道262号</w:t>
      </w:r>
      <w:r w:rsidRPr="00BA7955">
        <w:rPr>
          <w:rFonts w:ascii="宋体" w:hAnsi="宋体" w:cs="Arial" w:hint="eastAsia"/>
          <w:sz w:val="24"/>
        </w:rPr>
        <w:t xml:space="preserve">  </w:t>
      </w:r>
    </w:p>
    <w:p w14:paraId="6411B512" w14:textId="77777777" w:rsidR="00DE77DB" w:rsidRPr="00BA7955" w:rsidRDefault="00DE77DB" w:rsidP="00DE77DB">
      <w:pPr>
        <w:spacing w:line="288" w:lineRule="auto"/>
        <w:ind w:firstLineChars="200" w:firstLine="480"/>
        <w:rPr>
          <w:rFonts w:ascii="宋体" w:hAnsi="宋体"/>
          <w:sz w:val="24"/>
        </w:rPr>
      </w:pPr>
      <w:r w:rsidRPr="00BA7955">
        <w:rPr>
          <w:rFonts w:ascii="宋体" w:hAnsi="宋体" w:cs="Arial" w:hint="eastAsia"/>
          <w:sz w:val="24"/>
        </w:rPr>
        <w:t>联系人：汪主任；</w:t>
      </w:r>
      <w:r w:rsidRPr="00BA7955">
        <w:rPr>
          <w:rFonts w:ascii="宋体" w:hAnsi="宋体" w:hint="eastAsia"/>
          <w:sz w:val="24"/>
        </w:rPr>
        <w:t>联系电话：181</w:t>
      </w:r>
      <w:r w:rsidRPr="00BA7955">
        <w:rPr>
          <w:rFonts w:ascii="宋体" w:hAnsi="宋体"/>
          <w:sz w:val="24"/>
        </w:rPr>
        <w:t>0</w:t>
      </w:r>
      <w:r w:rsidRPr="00BA7955">
        <w:rPr>
          <w:rFonts w:ascii="宋体" w:hAnsi="宋体" w:hint="eastAsia"/>
          <w:sz w:val="24"/>
        </w:rPr>
        <w:t>772</w:t>
      </w:r>
      <w:r w:rsidRPr="00BA7955">
        <w:rPr>
          <w:rFonts w:ascii="宋体" w:hAnsi="宋体"/>
          <w:sz w:val="24"/>
        </w:rPr>
        <w:t>186</w:t>
      </w:r>
      <w:r w:rsidRPr="00BA7955">
        <w:rPr>
          <w:rFonts w:ascii="宋体" w:hAnsi="宋体" w:hint="eastAsia"/>
          <w:sz w:val="24"/>
        </w:rPr>
        <w:t>8</w:t>
      </w:r>
    </w:p>
    <w:p w14:paraId="165C6AC1" w14:textId="77777777" w:rsidR="00DE77DB" w:rsidRPr="00BA7955" w:rsidRDefault="00DE77DB" w:rsidP="00DE77DB">
      <w:pPr>
        <w:snapToGrid w:val="0"/>
        <w:spacing w:line="288" w:lineRule="auto"/>
        <w:ind w:firstLineChars="200" w:firstLine="480"/>
        <w:rPr>
          <w:rFonts w:ascii="宋体" w:hAnsi="宋体" w:cs="Arial"/>
          <w:sz w:val="24"/>
        </w:rPr>
      </w:pPr>
      <w:r w:rsidRPr="00BA7955">
        <w:rPr>
          <w:rFonts w:ascii="宋体" w:hAnsi="宋体" w:cs="Arial" w:hint="eastAsia"/>
          <w:sz w:val="24"/>
        </w:rPr>
        <w:t xml:space="preserve">项目联系人：崔钧；联系电话：0772-3806926 </w:t>
      </w:r>
    </w:p>
    <w:p w14:paraId="72782136" w14:textId="77777777" w:rsidR="00DE77DB" w:rsidRPr="00BA7955" w:rsidRDefault="00DE77DB" w:rsidP="00DE77DB">
      <w:pPr>
        <w:snapToGrid w:val="0"/>
        <w:spacing w:line="288" w:lineRule="auto"/>
        <w:ind w:firstLineChars="200" w:firstLine="480"/>
        <w:rPr>
          <w:rFonts w:ascii="宋体" w:hAnsi="宋体"/>
          <w:sz w:val="24"/>
          <w:u w:val="single"/>
        </w:rPr>
      </w:pPr>
      <w:r w:rsidRPr="00BA7955">
        <w:rPr>
          <w:rFonts w:ascii="宋体" w:hAnsi="宋体"/>
          <w:sz w:val="24"/>
        </w:rPr>
        <w:t>2.</w:t>
      </w:r>
      <w:r w:rsidRPr="00BA7955">
        <w:rPr>
          <w:rFonts w:ascii="宋体" w:hAnsi="宋体" w:hint="eastAsia"/>
          <w:sz w:val="24"/>
        </w:rPr>
        <w:t>采购代理机构：广西德正建设项目管理有限责任公司</w:t>
      </w:r>
    </w:p>
    <w:p w14:paraId="059F102E" w14:textId="77777777" w:rsidR="00DE77DB" w:rsidRPr="00BA7955" w:rsidRDefault="00DE77DB" w:rsidP="00DE77DB">
      <w:pPr>
        <w:snapToGrid w:val="0"/>
        <w:spacing w:line="288" w:lineRule="auto"/>
        <w:ind w:firstLineChars="177" w:firstLine="425"/>
        <w:rPr>
          <w:rFonts w:ascii="宋体" w:hAnsi="宋体"/>
          <w:sz w:val="24"/>
        </w:rPr>
      </w:pPr>
      <w:r w:rsidRPr="00BA7955">
        <w:rPr>
          <w:rFonts w:ascii="宋体" w:hAnsi="宋体" w:cs="Arial" w:hint="eastAsia"/>
          <w:sz w:val="24"/>
        </w:rPr>
        <w:t>地址：</w:t>
      </w:r>
      <w:r w:rsidRPr="00BA7955">
        <w:rPr>
          <w:rFonts w:ascii="宋体" w:hAnsi="宋体" w:hint="eastAsia"/>
          <w:sz w:val="24"/>
        </w:rPr>
        <w:t>广西柳州市屏山大道95号驾鹤商业街4号楼616室</w:t>
      </w:r>
    </w:p>
    <w:p w14:paraId="423C560E" w14:textId="77777777" w:rsidR="00DE77DB" w:rsidRPr="00BA7955" w:rsidRDefault="00DE77DB" w:rsidP="00DE77DB">
      <w:pPr>
        <w:snapToGrid w:val="0"/>
        <w:spacing w:line="288" w:lineRule="auto"/>
        <w:ind w:firstLineChars="177" w:firstLine="425"/>
        <w:rPr>
          <w:rFonts w:ascii="宋体" w:hAnsi="宋体" w:cs="Arial"/>
          <w:sz w:val="24"/>
        </w:rPr>
      </w:pPr>
      <w:r w:rsidRPr="00BA7955">
        <w:rPr>
          <w:rFonts w:ascii="宋体" w:hAnsi="宋体" w:cs="Arial" w:hint="eastAsia"/>
          <w:sz w:val="24"/>
        </w:rPr>
        <w:t xml:space="preserve">项目联系人：崔钧；联系电话：0772-3806926 </w:t>
      </w:r>
    </w:p>
    <w:p w14:paraId="1FBE2A69" w14:textId="77777777" w:rsidR="00DE77DB" w:rsidRPr="00BA7955" w:rsidRDefault="00DE77DB" w:rsidP="00DE77DB">
      <w:pPr>
        <w:spacing w:line="288" w:lineRule="auto"/>
        <w:rPr>
          <w:rFonts w:ascii="宋体" w:hAnsi="宋体"/>
          <w:sz w:val="24"/>
        </w:rPr>
      </w:pPr>
    </w:p>
    <w:p w14:paraId="5D6DB105" w14:textId="77777777" w:rsidR="00DE77DB" w:rsidRPr="00BA7955" w:rsidRDefault="00DE77DB" w:rsidP="00DE77DB">
      <w:pPr>
        <w:spacing w:line="288" w:lineRule="auto"/>
        <w:rPr>
          <w:rFonts w:ascii="宋体" w:hAnsi="宋体"/>
          <w:sz w:val="24"/>
        </w:rPr>
      </w:pPr>
    </w:p>
    <w:p w14:paraId="542CF378" w14:textId="77777777" w:rsidR="00DE77DB" w:rsidRPr="00BA7955" w:rsidRDefault="00DE77DB" w:rsidP="00DE77DB">
      <w:pPr>
        <w:shd w:val="clear" w:color="auto" w:fill="FFFFFF"/>
        <w:snapToGrid w:val="0"/>
        <w:spacing w:line="288" w:lineRule="auto"/>
        <w:jc w:val="right"/>
        <w:rPr>
          <w:rFonts w:ascii="宋体" w:hAnsi="宋体"/>
          <w:sz w:val="24"/>
        </w:rPr>
      </w:pPr>
      <w:r w:rsidRPr="00BA7955">
        <w:rPr>
          <w:rFonts w:ascii="宋体" w:hAnsi="宋体"/>
          <w:sz w:val="24"/>
        </w:rPr>
        <w:t xml:space="preserve">                             </w:t>
      </w:r>
      <w:r w:rsidRPr="00BA7955">
        <w:rPr>
          <w:rFonts w:ascii="宋体" w:hAnsi="宋体" w:hint="eastAsia"/>
          <w:sz w:val="24"/>
        </w:rPr>
        <w:t>广西德正建设项目管理有限责任公司</w:t>
      </w:r>
    </w:p>
    <w:p w14:paraId="5B851696" w14:textId="77777777" w:rsidR="00DE77DB" w:rsidRPr="00BA7955" w:rsidRDefault="00DE77DB" w:rsidP="00DE77DB">
      <w:pPr>
        <w:tabs>
          <w:tab w:val="left" w:pos="6480"/>
        </w:tabs>
        <w:snapToGrid w:val="0"/>
        <w:spacing w:line="288" w:lineRule="auto"/>
        <w:jc w:val="right"/>
        <w:rPr>
          <w:rFonts w:ascii="宋体" w:hAnsi="宋体"/>
          <w:sz w:val="24"/>
        </w:rPr>
      </w:pPr>
      <w:r w:rsidRPr="00BA7955">
        <w:rPr>
          <w:rFonts w:ascii="宋体" w:hAnsi="宋体" w:hint="eastAsia"/>
          <w:sz w:val="24"/>
        </w:rPr>
        <w:t xml:space="preserve">                                            </w:t>
      </w:r>
      <w:r w:rsidRPr="00BA7955">
        <w:rPr>
          <w:rFonts w:ascii="宋体" w:hAnsi="宋体" w:cs="Arial" w:hint="eastAsia"/>
          <w:sz w:val="24"/>
        </w:rPr>
        <w:t>2021年</w:t>
      </w:r>
      <w:r>
        <w:rPr>
          <w:rFonts w:ascii="宋体" w:hAnsi="宋体" w:cs="Arial"/>
          <w:sz w:val="24"/>
        </w:rPr>
        <w:t>7</w:t>
      </w:r>
      <w:r w:rsidRPr="00BA7955">
        <w:rPr>
          <w:rFonts w:ascii="宋体" w:hAnsi="宋体" w:cs="Arial" w:hint="eastAsia"/>
          <w:sz w:val="24"/>
        </w:rPr>
        <w:t>月</w:t>
      </w:r>
      <w:r>
        <w:rPr>
          <w:rFonts w:ascii="宋体" w:hAnsi="宋体" w:cs="Arial"/>
          <w:sz w:val="24"/>
        </w:rPr>
        <w:t>23</w:t>
      </w:r>
      <w:r w:rsidRPr="00BA7955">
        <w:rPr>
          <w:rFonts w:ascii="宋体" w:hAnsi="宋体" w:cs="Arial" w:hint="eastAsia"/>
          <w:sz w:val="24"/>
        </w:rPr>
        <w:t>日</w:t>
      </w:r>
    </w:p>
    <w:p w14:paraId="20E719B1" w14:textId="77777777" w:rsidR="00023556" w:rsidRDefault="00023556"/>
    <w:sectPr w:rsidR="00023556" w:rsidSect="00DE77DB">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28745" w14:textId="77777777" w:rsidR="00E54CDC" w:rsidRDefault="00E54CDC" w:rsidP="00DE77DB">
      <w:r>
        <w:separator/>
      </w:r>
    </w:p>
  </w:endnote>
  <w:endnote w:type="continuationSeparator" w:id="0">
    <w:p w14:paraId="41A8B424" w14:textId="77777777" w:rsidR="00E54CDC" w:rsidRDefault="00E54CDC" w:rsidP="00DE7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D2111" w14:textId="77777777" w:rsidR="00E54CDC" w:rsidRDefault="00E54CDC" w:rsidP="00DE77DB">
      <w:r>
        <w:separator/>
      </w:r>
    </w:p>
  </w:footnote>
  <w:footnote w:type="continuationSeparator" w:id="0">
    <w:p w14:paraId="3576F25E" w14:textId="77777777" w:rsidR="00E54CDC" w:rsidRDefault="00E54CDC" w:rsidP="00DE7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881"/>
    <w:rsid w:val="00023556"/>
    <w:rsid w:val="001235C2"/>
    <w:rsid w:val="001D2B4D"/>
    <w:rsid w:val="006967EA"/>
    <w:rsid w:val="00B910E5"/>
    <w:rsid w:val="00D06881"/>
    <w:rsid w:val="00DE77DB"/>
    <w:rsid w:val="00E54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D88E"/>
  <w15:chartTrackingRefBased/>
  <w15:docId w15:val="{A07477EE-8E9C-4DE6-A436-236D093F2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77D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77D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E77DB"/>
    <w:rPr>
      <w:sz w:val="18"/>
      <w:szCs w:val="18"/>
    </w:rPr>
  </w:style>
  <w:style w:type="paragraph" w:styleId="a5">
    <w:name w:val="footer"/>
    <w:basedOn w:val="a"/>
    <w:link w:val="a6"/>
    <w:uiPriority w:val="99"/>
    <w:unhideWhenUsed/>
    <w:rsid w:val="00DE77D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E77D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Gking</dc:creator>
  <cp:keywords/>
  <dc:description/>
  <cp:lastModifiedBy>Administrator</cp:lastModifiedBy>
  <cp:revision>4</cp:revision>
  <dcterms:created xsi:type="dcterms:W3CDTF">2021-07-23T08:00:00Z</dcterms:created>
  <dcterms:modified xsi:type="dcterms:W3CDTF">2021-07-23T08:14:00Z</dcterms:modified>
</cp:coreProperties>
</file>